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433D2" w14:textId="5F92A3CD" w:rsidR="007D3094" w:rsidRPr="007D3094" w:rsidRDefault="00554493" w:rsidP="000B1FFE">
      <w:pPr>
        <w:pStyle w:val="Heading1"/>
        <w:rPr>
          <w:lang w:val="en-US"/>
        </w:rPr>
      </w:pPr>
      <w:r>
        <w:rPr>
          <w:lang w:val="en-US"/>
        </w:rPr>
        <w:t xml:space="preserve">Bengt Thorsson </w:t>
      </w:r>
      <w:r w:rsidR="007D3094" w:rsidRPr="007D3094">
        <w:rPr>
          <w:lang w:val="en-US"/>
        </w:rPr>
        <w:t xml:space="preserve">and </w:t>
      </w:r>
      <w:r>
        <w:rPr>
          <w:lang w:val="en-US"/>
        </w:rPr>
        <w:t xml:space="preserve">Johan Rockberg </w:t>
      </w:r>
      <w:r w:rsidR="00637F0A">
        <w:rPr>
          <w:lang w:val="en-US"/>
        </w:rPr>
        <w:t xml:space="preserve">to </w:t>
      </w:r>
      <w:r w:rsidR="007D3094" w:rsidRPr="007D3094">
        <w:rPr>
          <w:lang w:val="en-US"/>
        </w:rPr>
        <w:t>join Atlas Antibodies’ Board of Directors</w:t>
      </w:r>
    </w:p>
    <w:p w14:paraId="6D64C1BF" w14:textId="6AFAFF9C" w:rsidR="007D3094" w:rsidRPr="007D3094" w:rsidRDefault="007D3094" w:rsidP="00554493">
      <w:pPr>
        <w:pStyle w:val="Heading3"/>
        <w:rPr>
          <w:lang w:val="en-US"/>
        </w:rPr>
      </w:pPr>
      <w:r w:rsidRPr="007D3094">
        <w:rPr>
          <w:lang w:val="en-US"/>
        </w:rPr>
        <w:br/>
        <w:t xml:space="preserve">We </w:t>
      </w:r>
      <w:r w:rsidR="0082675D">
        <w:rPr>
          <w:lang w:val="en-US"/>
        </w:rPr>
        <w:t xml:space="preserve">are </w:t>
      </w:r>
      <w:r w:rsidR="00D72B20">
        <w:rPr>
          <w:lang w:val="en-US"/>
        </w:rPr>
        <w:t xml:space="preserve">pleased </w:t>
      </w:r>
      <w:r w:rsidRPr="007D3094">
        <w:rPr>
          <w:lang w:val="en-US"/>
        </w:rPr>
        <w:t xml:space="preserve">to announce </w:t>
      </w:r>
      <w:r w:rsidR="00D72B20">
        <w:rPr>
          <w:lang w:val="en-US"/>
        </w:rPr>
        <w:t xml:space="preserve">the election of </w:t>
      </w:r>
      <w:r w:rsidR="00554493">
        <w:rPr>
          <w:lang w:val="en-US"/>
        </w:rPr>
        <w:t xml:space="preserve">Bengt Thorsson </w:t>
      </w:r>
      <w:r w:rsidRPr="007D3094">
        <w:rPr>
          <w:lang w:val="en-US"/>
        </w:rPr>
        <w:t xml:space="preserve">and </w:t>
      </w:r>
      <w:r w:rsidR="00554493">
        <w:rPr>
          <w:lang w:val="en-US"/>
        </w:rPr>
        <w:t xml:space="preserve">Johan Rockberg </w:t>
      </w:r>
      <w:r w:rsidRPr="007D3094">
        <w:rPr>
          <w:lang w:val="en-US"/>
        </w:rPr>
        <w:t xml:space="preserve">to </w:t>
      </w:r>
      <w:r w:rsidR="00B530A0">
        <w:rPr>
          <w:lang w:val="en-US"/>
        </w:rPr>
        <w:t xml:space="preserve">Atlas Antibodies’ </w:t>
      </w:r>
      <w:r w:rsidRPr="007D3094">
        <w:rPr>
          <w:lang w:val="en-US"/>
        </w:rPr>
        <w:t>Board of Directors,</w:t>
      </w:r>
      <w:r w:rsidR="00B530A0">
        <w:rPr>
          <w:lang w:val="en-US"/>
        </w:rPr>
        <w:t xml:space="preserve"> following </w:t>
      </w:r>
      <w:r w:rsidRPr="007D3094">
        <w:rPr>
          <w:lang w:val="en-US"/>
        </w:rPr>
        <w:t xml:space="preserve">the AGM </w:t>
      </w:r>
      <w:r w:rsidR="00B530A0">
        <w:rPr>
          <w:lang w:val="en-US"/>
        </w:rPr>
        <w:t xml:space="preserve">on </w:t>
      </w:r>
      <w:r w:rsidRPr="007D3094">
        <w:rPr>
          <w:lang w:val="en-US"/>
        </w:rPr>
        <w:t xml:space="preserve">May </w:t>
      </w:r>
      <w:r w:rsidR="000554E4">
        <w:rPr>
          <w:lang w:val="en-US"/>
        </w:rPr>
        <w:t>23</w:t>
      </w:r>
      <w:r w:rsidRPr="007D3094">
        <w:rPr>
          <w:lang w:val="en-US"/>
        </w:rPr>
        <w:t>, 202</w:t>
      </w:r>
      <w:r w:rsidR="000554E4">
        <w:rPr>
          <w:lang w:val="en-US"/>
        </w:rPr>
        <w:t>5</w:t>
      </w:r>
      <w:r w:rsidRPr="007D3094">
        <w:rPr>
          <w:lang w:val="en-US"/>
        </w:rPr>
        <w:t xml:space="preserve">. Åsa Riisberg </w:t>
      </w:r>
      <w:r w:rsidR="00B530A0">
        <w:rPr>
          <w:lang w:val="en-US"/>
        </w:rPr>
        <w:t xml:space="preserve">has been </w:t>
      </w:r>
      <w:r w:rsidRPr="007D3094">
        <w:rPr>
          <w:lang w:val="en-US"/>
        </w:rPr>
        <w:t xml:space="preserve">re-elected as Chair of the Board and </w:t>
      </w:r>
      <w:r w:rsidR="00637961">
        <w:rPr>
          <w:lang w:val="en-US"/>
        </w:rPr>
        <w:t>Catarina Flyborg</w:t>
      </w:r>
      <w:r w:rsidR="003A0685">
        <w:rPr>
          <w:lang w:val="en-US"/>
        </w:rPr>
        <w:t>, Gavin Wood, Christian Eberle</w:t>
      </w:r>
      <w:r w:rsidR="00637961">
        <w:rPr>
          <w:lang w:val="en-US"/>
        </w:rPr>
        <w:t xml:space="preserve"> </w:t>
      </w:r>
      <w:r w:rsidRPr="007D3094">
        <w:rPr>
          <w:lang w:val="en-US"/>
        </w:rPr>
        <w:t xml:space="preserve">and Louise Kores </w:t>
      </w:r>
      <w:r w:rsidR="00503B36">
        <w:rPr>
          <w:lang w:val="en-US"/>
        </w:rPr>
        <w:t xml:space="preserve">have been </w:t>
      </w:r>
      <w:r w:rsidRPr="007D3094">
        <w:rPr>
          <w:lang w:val="en-US"/>
        </w:rPr>
        <w:t xml:space="preserve">re-elected as </w:t>
      </w:r>
      <w:r w:rsidR="001E0812">
        <w:rPr>
          <w:lang w:val="en-US"/>
        </w:rPr>
        <w:t>b</w:t>
      </w:r>
      <w:r w:rsidRPr="007D3094">
        <w:rPr>
          <w:lang w:val="en-US"/>
        </w:rPr>
        <w:t>oard members.</w:t>
      </w:r>
      <w:r w:rsidR="001744D4">
        <w:rPr>
          <w:lang w:val="en-US"/>
        </w:rPr>
        <w:t xml:space="preserve"> </w:t>
      </w:r>
      <w:r w:rsidR="00EE6EDE" w:rsidRPr="00EE6EDE">
        <w:t>We thank Mathias Uhlén and Lotta Ljungqvist for their years of dedicated service and valuable contributions as they step down from the Board. </w:t>
      </w:r>
      <w:r w:rsidR="00A84C62">
        <w:rPr>
          <w:lang w:val="en-US"/>
        </w:rPr>
        <w:t>T</w:t>
      </w:r>
      <w:r w:rsidR="00F21FA3">
        <w:rPr>
          <w:lang w:val="en-US"/>
        </w:rPr>
        <w:t xml:space="preserve">he size of the Board remains unchanged.  </w:t>
      </w:r>
    </w:p>
    <w:p w14:paraId="4D69C102" w14:textId="0E2AD640" w:rsidR="007D3094" w:rsidRPr="007D3094" w:rsidRDefault="0044253C" w:rsidP="0044253C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30E8D64" wp14:editId="7DCFDC66">
            <wp:extent cx="4556760" cy="2377440"/>
            <wp:effectExtent l="0" t="0" r="0" b="3810"/>
            <wp:docPr id="903730368" name="Picture 1" descr="A collage of two m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30368" name="Picture 1" descr="A collage of two m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570B" w14:textId="441448CD" w:rsidR="007D3094" w:rsidRPr="007D3094" w:rsidRDefault="007D3094" w:rsidP="007D3094">
      <w:pPr>
        <w:rPr>
          <w:lang w:val="en-US"/>
        </w:rPr>
      </w:pPr>
      <w:r w:rsidRPr="007D3094">
        <w:rPr>
          <w:i/>
          <w:iCs/>
          <w:lang w:val="en-US"/>
        </w:rPr>
        <w:t>May 202</w:t>
      </w:r>
      <w:r w:rsidR="00554493">
        <w:rPr>
          <w:i/>
          <w:iCs/>
          <w:lang w:val="en-US"/>
        </w:rPr>
        <w:t>5</w:t>
      </w:r>
    </w:p>
    <w:p w14:paraId="0E766D1F" w14:textId="77094AD0" w:rsidR="00B476BF" w:rsidRDefault="007D3094" w:rsidP="00AF0DFA">
      <w:pPr>
        <w:rPr>
          <w:i/>
          <w:iCs/>
          <w:lang w:val="en-US"/>
        </w:rPr>
      </w:pPr>
      <w:r w:rsidRPr="007D3094">
        <w:rPr>
          <w:i/>
          <w:iCs/>
          <w:lang w:val="en-US"/>
        </w:rPr>
        <w:t>“</w:t>
      </w:r>
      <w:r w:rsidR="00B476BF" w:rsidRPr="00B476BF">
        <w:rPr>
          <w:i/>
          <w:iCs/>
        </w:rPr>
        <w:t>It</w:t>
      </w:r>
      <w:r w:rsidR="00C025EC">
        <w:rPr>
          <w:i/>
          <w:iCs/>
        </w:rPr>
        <w:t>’</w:t>
      </w:r>
      <w:r w:rsidR="00B476BF" w:rsidRPr="00B476BF">
        <w:rPr>
          <w:i/>
          <w:iCs/>
        </w:rPr>
        <w:t xml:space="preserve">s a great pleasure to welcome Bengt Thorsson and Johan Rockberg to the Board of Directors of Atlas Antibodies,” says </w:t>
      </w:r>
      <w:r w:rsidR="00B476BF">
        <w:rPr>
          <w:i/>
          <w:iCs/>
        </w:rPr>
        <w:t xml:space="preserve">Åsa Riisberg, Chair of </w:t>
      </w:r>
      <w:r w:rsidR="00343916">
        <w:rPr>
          <w:i/>
          <w:iCs/>
        </w:rPr>
        <w:t>the Board</w:t>
      </w:r>
      <w:r w:rsidR="00B476BF">
        <w:rPr>
          <w:i/>
          <w:iCs/>
        </w:rPr>
        <w:t xml:space="preserve">. </w:t>
      </w:r>
      <w:r w:rsidR="00B476BF" w:rsidRPr="00B476BF">
        <w:rPr>
          <w:i/>
          <w:iCs/>
        </w:rPr>
        <w:t>“Their diverse and complementary backgrounds will bring both strategic insight and scientific depth to the board. I</w:t>
      </w:r>
      <w:r w:rsidR="00343916">
        <w:rPr>
          <w:i/>
          <w:iCs/>
        </w:rPr>
        <w:t>’</w:t>
      </w:r>
      <w:r w:rsidR="00B476BF" w:rsidRPr="00B476BF">
        <w:rPr>
          <w:i/>
          <w:iCs/>
        </w:rPr>
        <w:t xml:space="preserve">m confident they will make significant contributions to </w:t>
      </w:r>
      <w:r w:rsidR="005018C1">
        <w:rPr>
          <w:i/>
          <w:iCs/>
        </w:rPr>
        <w:t>the</w:t>
      </w:r>
      <w:r w:rsidR="00B476BF" w:rsidRPr="00B476BF">
        <w:rPr>
          <w:i/>
          <w:iCs/>
        </w:rPr>
        <w:t xml:space="preserve"> continued growth and success</w:t>
      </w:r>
      <w:r w:rsidR="009D4D16">
        <w:rPr>
          <w:i/>
          <w:iCs/>
        </w:rPr>
        <w:t xml:space="preserve"> of our business</w:t>
      </w:r>
      <w:r w:rsidR="00B476BF" w:rsidRPr="00B476BF">
        <w:rPr>
          <w:i/>
          <w:iCs/>
        </w:rPr>
        <w:t>.”</w:t>
      </w:r>
      <w:r w:rsidR="00B476BF" w:rsidRPr="00B476BF">
        <w:rPr>
          <w:i/>
          <w:iCs/>
          <w:lang w:val="en-US"/>
        </w:rPr>
        <w:t xml:space="preserve"> </w:t>
      </w:r>
    </w:p>
    <w:p w14:paraId="5A3FC351" w14:textId="1396CB2B" w:rsidR="00E062B2" w:rsidRDefault="000A1986" w:rsidP="00AF0DFA">
      <w:r>
        <w:t xml:space="preserve">Bengt Thorsson brings a </w:t>
      </w:r>
      <w:r w:rsidR="00E96052" w:rsidRPr="00E96052">
        <w:t xml:space="preserve">distinguished track record in executive leadership </w:t>
      </w:r>
      <w:r>
        <w:t xml:space="preserve">role </w:t>
      </w:r>
      <w:r w:rsidR="00E96052" w:rsidRPr="00E96052">
        <w:t xml:space="preserve">at global companies such as Scania, </w:t>
      </w:r>
      <w:proofErr w:type="spellStart"/>
      <w:r w:rsidR="00E96052" w:rsidRPr="00E96052">
        <w:t>Dometic</w:t>
      </w:r>
      <w:proofErr w:type="spellEnd"/>
      <w:r w:rsidR="00E96052" w:rsidRPr="00E96052">
        <w:t xml:space="preserve"> and </w:t>
      </w:r>
      <w:r>
        <w:t xml:space="preserve">most recently </w:t>
      </w:r>
      <w:r w:rsidR="00E96052" w:rsidRPr="00E96052">
        <w:t xml:space="preserve">as </w:t>
      </w:r>
      <w:r>
        <w:t xml:space="preserve">the </w:t>
      </w:r>
      <w:r w:rsidR="00E96052" w:rsidRPr="00E96052">
        <w:t>CEO of Permobil</w:t>
      </w:r>
      <w:r>
        <w:t xml:space="preserve">. He </w:t>
      </w:r>
      <w:r w:rsidR="002B0B48">
        <w:t xml:space="preserve">also </w:t>
      </w:r>
      <w:r>
        <w:t xml:space="preserve">brings </w:t>
      </w:r>
      <w:r w:rsidR="00E96052" w:rsidRPr="00E96052">
        <w:t>deep expertise in strategic development, international market expansion, and operational excellence</w:t>
      </w:r>
      <w:r w:rsidR="006774E2">
        <w:t xml:space="preserve"> along with </w:t>
      </w:r>
      <w:r w:rsidR="00FD1216">
        <w:t xml:space="preserve">a </w:t>
      </w:r>
      <w:r w:rsidR="00FD1216" w:rsidRPr="00E96052">
        <w:t>global perspective and proven ability to scale complex businesses</w:t>
      </w:r>
      <w:r w:rsidR="006774E2">
        <w:t>.</w:t>
      </w:r>
    </w:p>
    <w:p w14:paraId="464C566B" w14:textId="4E905BD3" w:rsidR="00351E5C" w:rsidRPr="002E35E7" w:rsidRDefault="00A776D2" w:rsidP="00876343">
      <w:pPr>
        <w:rPr>
          <w:i/>
          <w:iCs/>
          <w:lang w:val="en-US"/>
        </w:rPr>
      </w:pPr>
      <w:r w:rsidRPr="00A776D2">
        <w:rPr>
          <w:lang w:val="en-US"/>
        </w:rPr>
        <w:t>Johan Rockberg</w:t>
      </w:r>
      <w:r w:rsidR="004210DA">
        <w:rPr>
          <w:lang w:val="en-US"/>
        </w:rPr>
        <w:t xml:space="preserve"> is </w:t>
      </w:r>
      <w:r w:rsidRPr="00A776D2">
        <w:rPr>
          <w:lang w:val="en-US"/>
        </w:rPr>
        <w:t xml:space="preserve">a professor in Antibody Technology at The Swedish Royal Institute </w:t>
      </w:r>
      <w:r w:rsidR="006D58AE">
        <w:rPr>
          <w:lang w:val="en-US"/>
        </w:rPr>
        <w:t xml:space="preserve">of </w:t>
      </w:r>
      <w:r w:rsidRPr="00A776D2">
        <w:rPr>
          <w:lang w:val="en-US"/>
        </w:rPr>
        <w:t>Technology an</w:t>
      </w:r>
      <w:r w:rsidR="00D43278">
        <w:rPr>
          <w:lang w:val="en-US"/>
        </w:rPr>
        <w:t>d</w:t>
      </w:r>
      <w:r w:rsidR="006774E2">
        <w:rPr>
          <w:lang w:val="en-US"/>
        </w:rPr>
        <w:t xml:space="preserve"> </w:t>
      </w:r>
      <w:r w:rsidRPr="00A776D2">
        <w:rPr>
          <w:lang w:val="en-US"/>
        </w:rPr>
        <w:t>member of the Swedish Young Academy</w:t>
      </w:r>
      <w:r w:rsidR="00D43278">
        <w:rPr>
          <w:lang w:val="en-US"/>
        </w:rPr>
        <w:t xml:space="preserve">. </w:t>
      </w:r>
      <w:r w:rsidRPr="00A776D2">
        <w:rPr>
          <w:lang w:val="en-US"/>
        </w:rPr>
        <w:t>He has experience from</w:t>
      </w:r>
      <w:r w:rsidR="00D43278">
        <w:rPr>
          <w:lang w:val="en-US"/>
        </w:rPr>
        <w:t xml:space="preserve"> both</w:t>
      </w:r>
      <w:r w:rsidRPr="00A776D2">
        <w:rPr>
          <w:lang w:val="en-US"/>
        </w:rPr>
        <w:t xml:space="preserve"> academia and the</w:t>
      </w:r>
      <w:r w:rsidR="006D58AE">
        <w:rPr>
          <w:lang w:val="en-US"/>
        </w:rPr>
        <w:t xml:space="preserve"> </w:t>
      </w:r>
      <w:r w:rsidRPr="00A776D2">
        <w:rPr>
          <w:lang w:val="en-US"/>
        </w:rPr>
        <w:t>international biotech industry</w:t>
      </w:r>
      <w:r w:rsidR="00D43278">
        <w:rPr>
          <w:lang w:val="en-US"/>
        </w:rPr>
        <w:t xml:space="preserve"> and </w:t>
      </w:r>
      <w:r w:rsidR="00606BF0">
        <w:rPr>
          <w:lang w:val="en-US"/>
        </w:rPr>
        <w:t xml:space="preserve">in </w:t>
      </w:r>
      <w:r w:rsidRPr="00A776D2">
        <w:rPr>
          <w:lang w:val="en-US"/>
        </w:rPr>
        <w:t>2024</w:t>
      </w:r>
      <w:r w:rsidR="006660B9">
        <w:rPr>
          <w:lang w:val="en-US"/>
        </w:rPr>
        <w:t xml:space="preserve"> he was</w:t>
      </w:r>
      <w:r w:rsidRPr="00A776D2">
        <w:rPr>
          <w:lang w:val="en-US"/>
        </w:rPr>
        <w:t xml:space="preserve"> awarded the “Biotech Builders</w:t>
      </w:r>
      <w:r w:rsidR="006D58AE">
        <w:rPr>
          <w:lang w:val="en-US"/>
        </w:rPr>
        <w:t xml:space="preserve"> </w:t>
      </w:r>
      <w:r w:rsidRPr="00A776D2">
        <w:rPr>
          <w:lang w:val="en-US"/>
        </w:rPr>
        <w:t xml:space="preserve">Award” for </w:t>
      </w:r>
      <w:r w:rsidR="00C75E78">
        <w:rPr>
          <w:lang w:val="en-US"/>
        </w:rPr>
        <w:t xml:space="preserve">his </w:t>
      </w:r>
      <w:r w:rsidRPr="00A776D2">
        <w:rPr>
          <w:lang w:val="en-US"/>
        </w:rPr>
        <w:t xml:space="preserve">contributions </w:t>
      </w:r>
      <w:r w:rsidR="00C75E78">
        <w:rPr>
          <w:lang w:val="en-US"/>
        </w:rPr>
        <w:t xml:space="preserve">to </w:t>
      </w:r>
      <w:r w:rsidRPr="00A776D2">
        <w:rPr>
          <w:lang w:val="en-US"/>
        </w:rPr>
        <w:t xml:space="preserve">the </w:t>
      </w:r>
      <w:r w:rsidR="00C75E78">
        <w:rPr>
          <w:lang w:val="en-US"/>
        </w:rPr>
        <w:t>field</w:t>
      </w:r>
      <w:r w:rsidRPr="00A776D2">
        <w:rPr>
          <w:lang w:val="en-US"/>
        </w:rPr>
        <w:t xml:space="preserve">. </w:t>
      </w:r>
      <w:r w:rsidR="00C75E78">
        <w:rPr>
          <w:lang w:val="en-US"/>
        </w:rPr>
        <w:t xml:space="preserve">Rockberg </w:t>
      </w:r>
      <w:r w:rsidRPr="00A776D2">
        <w:rPr>
          <w:lang w:val="en-US"/>
        </w:rPr>
        <w:t xml:space="preserve">has founded and </w:t>
      </w:r>
      <w:r w:rsidR="00876343">
        <w:rPr>
          <w:lang w:val="en-US"/>
        </w:rPr>
        <w:t xml:space="preserve">been engaged in </w:t>
      </w:r>
      <w:r w:rsidRPr="00A776D2">
        <w:rPr>
          <w:lang w:val="en-US"/>
        </w:rPr>
        <w:t>several biotech start-ups</w:t>
      </w:r>
      <w:r w:rsidR="00876343">
        <w:rPr>
          <w:lang w:val="en-US"/>
        </w:rPr>
        <w:t xml:space="preserve">, including </w:t>
      </w:r>
      <w:proofErr w:type="spellStart"/>
      <w:r w:rsidRPr="00A776D2">
        <w:rPr>
          <w:lang w:val="en-US"/>
        </w:rPr>
        <w:t>Biolamina</w:t>
      </w:r>
      <w:proofErr w:type="spellEnd"/>
      <w:r w:rsidRPr="00A776D2">
        <w:rPr>
          <w:lang w:val="en-US"/>
        </w:rPr>
        <w:t xml:space="preserve">, Alligator Biosciences, Affibody, </w:t>
      </w:r>
      <w:proofErr w:type="spellStart"/>
      <w:r w:rsidRPr="00A776D2">
        <w:rPr>
          <w:lang w:val="en-US"/>
        </w:rPr>
        <w:t>SpiberTechnologies</w:t>
      </w:r>
      <w:proofErr w:type="spellEnd"/>
      <w:r w:rsidRPr="00A776D2">
        <w:rPr>
          <w:lang w:val="en-US"/>
        </w:rPr>
        <w:t xml:space="preserve"> and </w:t>
      </w:r>
      <w:proofErr w:type="spellStart"/>
      <w:r w:rsidRPr="00A776D2">
        <w:rPr>
          <w:lang w:val="en-US"/>
        </w:rPr>
        <w:t>Abclon</w:t>
      </w:r>
      <w:proofErr w:type="spellEnd"/>
      <w:r w:rsidRPr="00A776D2">
        <w:rPr>
          <w:lang w:val="en-US"/>
        </w:rPr>
        <w:t>.</w:t>
      </w:r>
      <w:r w:rsidR="007D3094" w:rsidRPr="007D3094">
        <w:rPr>
          <w:lang w:val="en-US"/>
        </w:rPr>
        <w:br/>
      </w:r>
      <w:r w:rsidR="007D3094" w:rsidRPr="007D3094">
        <w:rPr>
          <w:lang w:val="en-US"/>
        </w:rPr>
        <w:br/>
      </w:r>
    </w:p>
    <w:p w14:paraId="1D8B4B98" w14:textId="77777777" w:rsidR="00C177E9" w:rsidRPr="007D3094" w:rsidRDefault="00C177E9" w:rsidP="00365EF4">
      <w:pPr>
        <w:rPr>
          <w:lang w:val="en-US"/>
        </w:rPr>
      </w:pPr>
    </w:p>
    <w:sectPr w:rsidR="00C177E9" w:rsidRPr="007D3094" w:rsidSect="004A5D9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1906" w:h="16838"/>
      <w:pgMar w:top="2410" w:right="1701" w:bottom="1559" w:left="1701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9FBAE" w14:textId="77777777" w:rsidR="00AD3085" w:rsidRDefault="00AD3085" w:rsidP="00BE0B4E">
      <w:pPr>
        <w:spacing w:after="0" w:line="240" w:lineRule="auto"/>
      </w:pPr>
      <w:r>
        <w:separator/>
      </w:r>
    </w:p>
  </w:endnote>
  <w:endnote w:type="continuationSeparator" w:id="0">
    <w:p w14:paraId="18753E1B" w14:textId="77777777" w:rsidR="00AD3085" w:rsidRDefault="00AD3085" w:rsidP="00BE0B4E">
      <w:pPr>
        <w:spacing w:after="0" w:line="240" w:lineRule="auto"/>
      </w:pPr>
      <w:r>
        <w:continuationSeparator/>
      </w:r>
    </w:p>
  </w:endnote>
  <w:endnote w:type="continuationNotice" w:id="1">
    <w:p w14:paraId="7382BA5C" w14:textId="77777777" w:rsidR="00AD3085" w:rsidRDefault="00AD30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A4A0994-5790-401E-8CE8-2C4CC18D75A3}"/>
  </w:font>
  <w:font w:name="KH Teka Investor">
    <w:altName w:val="Calibri"/>
    <w:panose1 w:val="00000000000000000000"/>
    <w:charset w:val="00"/>
    <w:family w:val="modern"/>
    <w:notTrueType/>
    <w:pitch w:val="variable"/>
    <w:sig w:usb0="A10000EF" w:usb1="5001E47B" w:usb2="00000000" w:usb3="00000000" w:csb0="00000193" w:csb1="00000000"/>
  </w:font>
  <w:font w:name="KH Teka Investor Medium">
    <w:panose1 w:val="00000000000000000000"/>
    <w:charset w:val="00"/>
    <w:family w:val="modern"/>
    <w:notTrueType/>
    <w:pitch w:val="variable"/>
    <w:sig w:usb0="A10000EF" w:usb1="5001E4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25D17A5-D401-4D97-B522-77248748AC7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8847494-4CE0-452D-B2DC-CF80ABE44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593FA" w14:textId="77777777" w:rsidR="002B4C2C" w:rsidRDefault="002B4C2C" w:rsidP="002B4C2C">
    <w:pPr>
      <w:pStyle w:val="Footer"/>
      <w:tabs>
        <w:tab w:val="clear" w:pos="8505"/>
        <w:tab w:val="clear" w:pos="9072"/>
      </w:tabs>
      <w:ind w:left="720" w:right="-2162"/>
      <w:jc w:val="right"/>
    </w:pPr>
    <w:r w:rsidRPr="00BE0B4E">
      <w:fldChar w:fldCharType="begin"/>
    </w:r>
    <w:r w:rsidRPr="00BF56D8">
      <w:instrText xml:space="preserve"> PAGE  \* Arabic  \* MERGEFORMAT </w:instrText>
    </w:r>
    <w:r w:rsidRPr="00BE0B4E">
      <w:fldChar w:fldCharType="separate"/>
    </w:r>
    <w:r>
      <w:t>3</w:t>
    </w:r>
    <w:r w:rsidRPr="00BE0B4E">
      <w:fldChar w:fldCharType="end"/>
    </w:r>
    <w:r>
      <w:t xml:space="preserve"> (</w:t>
    </w:r>
    <w:fldSimple w:instr=" NUMPAGES  \* Arabic  \* MERGEFORMAT ">
      <w:r>
        <w:t>3</w:t>
      </w:r>
    </w:fldSimple>
    <w: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528BF" w14:textId="77777777" w:rsidR="00284622" w:rsidRPr="00624E45" w:rsidRDefault="00284622" w:rsidP="004D431F">
    <w:pPr>
      <w:pStyle w:val="Footer"/>
      <w:tabs>
        <w:tab w:val="clear" w:pos="8505"/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45133" w14:textId="77777777" w:rsidR="00AD3085" w:rsidRDefault="00AD3085" w:rsidP="00BE0B4E">
      <w:pPr>
        <w:spacing w:after="0" w:line="240" w:lineRule="auto"/>
      </w:pPr>
      <w:r>
        <w:separator/>
      </w:r>
    </w:p>
  </w:footnote>
  <w:footnote w:type="continuationSeparator" w:id="0">
    <w:p w14:paraId="573A8A12" w14:textId="77777777" w:rsidR="00AD3085" w:rsidRDefault="00AD3085" w:rsidP="00BE0B4E">
      <w:pPr>
        <w:spacing w:after="0" w:line="240" w:lineRule="auto"/>
      </w:pPr>
      <w:r>
        <w:continuationSeparator/>
      </w:r>
    </w:p>
  </w:footnote>
  <w:footnote w:type="continuationNotice" w:id="1">
    <w:p w14:paraId="68815AFF" w14:textId="77777777" w:rsidR="00AD3085" w:rsidRDefault="00AD30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FC84F" w14:textId="77777777" w:rsidR="002B4C2C" w:rsidRDefault="002B4C2C" w:rsidP="00A466E9">
    <w:pPr>
      <w:pStyle w:val="Header"/>
    </w:pPr>
    <w:r w:rsidRPr="001448DC">
      <w:rPr>
        <w:noProof/>
        <w:lang w:eastAsia="sv-SE"/>
      </w:rPr>
      <w:drawing>
        <wp:inline distT="0" distB="0" distL="0" distR="0" wp14:anchorId="78E7C9F2" wp14:editId="6F3B545A">
          <wp:extent cx="720000" cy="388800"/>
          <wp:effectExtent l="0" t="0" r="4445" b="0"/>
          <wp:docPr id="793615615" name="Bildobjekt 7936156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66C50" w14:textId="77777777" w:rsidR="00F80506" w:rsidRPr="004D431F" w:rsidRDefault="00F80506" w:rsidP="004D431F">
    <w:pPr>
      <w:spacing w:after="0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C7F2" w14:textId="77777777" w:rsidR="0011459C" w:rsidRDefault="00C05DCB" w:rsidP="00A466E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2F615C" wp14:editId="20B6FDA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800" cy="10756800"/>
          <wp:effectExtent l="0" t="0" r="0" b="6985"/>
          <wp:wrapNone/>
          <wp:docPr id="1664088986" name="Bildobjekt 1664088986" descr="En bild som visar text, skärmbild, nummer, linje&#10;&#10;Automatiskt genererad beskrivning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088986" name="Bildobjekt 1664088986" descr="En bild som visar text, skärmbild, nummer, linje&#10;&#10;Automatiskt genererad beskrivning" hidden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800" cy="1075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318CF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9ECEE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78CA3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A0015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0C351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42C6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DEA9E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855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D066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88A3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E5978"/>
    <w:multiLevelType w:val="multilevel"/>
    <w:tmpl w:val="BBE848F4"/>
    <w:numStyleLink w:val="Rubriknumrering"/>
  </w:abstractNum>
  <w:abstractNum w:abstractNumId="11" w15:restartNumberingAfterBreak="0">
    <w:nsid w:val="04607AD7"/>
    <w:multiLevelType w:val="multilevel"/>
    <w:tmpl w:val="1F288CD0"/>
    <w:numStyleLink w:val="InvestorL1"/>
  </w:abstractNum>
  <w:abstractNum w:abstractNumId="12" w15:restartNumberingAfterBreak="0">
    <w:nsid w:val="05FB1690"/>
    <w:multiLevelType w:val="multilevel"/>
    <w:tmpl w:val="1F288CD0"/>
    <w:numStyleLink w:val="InvestorL1"/>
  </w:abstractNum>
  <w:abstractNum w:abstractNumId="13" w15:restartNumberingAfterBreak="0">
    <w:nsid w:val="06C55963"/>
    <w:multiLevelType w:val="multilevel"/>
    <w:tmpl w:val="28D85B0E"/>
    <w:numStyleLink w:val="InvestorL2"/>
  </w:abstractNum>
  <w:abstractNum w:abstractNumId="14" w15:restartNumberingAfterBreak="0">
    <w:nsid w:val="0F0605FC"/>
    <w:multiLevelType w:val="multilevel"/>
    <w:tmpl w:val="28D85B0E"/>
    <w:numStyleLink w:val="InvestorL2"/>
  </w:abstractNum>
  <w:abstractNum w:abstractNumId="15" w15:restartNumberingAfterBreak="0">
    <w:nsid w:val="101A5EAD"/>
    <w:multiLevelType w:val="multilevel"/>
    <w:tmpl w:val="1F288CD0"/>
    <w:numStyleLink w:val="InvestorL1"/>
  </w:abstractNum>
  <w:abstractNum w:abstractNumId="16" w15:restartNumberingAfterBreak="0">
    <w:nsid w:val="11907886"/>
    <w:multiLevelType w:val="multilevel"/>
    <w:tmpl w:val="3CA636B4"/>
    <w:styleLink w:val="Diagramnumrering"/>
    <w:lvl w:ilvl="0">
      <w:start w:val="1"/>
      <w:numFmt w:val="decimal"/>
      <w:pStyle w:val="Diagram-rubrik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7B1215A"/>
    <w:multiLevelType w:val="multilevel"/>
    <w:tmpl w:val="1F288CD0"/>
    <w:numStyleLink w:val="InvestorL1"/>
  </w:abstractNum>
  <w:abstractNum w:abstractNumId="18" w15:restartNumberingAfterBreak="0">
    <w:nsid w:val="1BD43AF1"/>
    <w:multiLevelType w:val="multilevel"/>
    <w:tmpl w:val="E69CB29C"/>
    <w:styleLink w:val="InvestorL3"/>
    <w:lvl w:ilvl="0">
      <w:start w:val="1"/>
      <w:numFmt w:val="bullet"/>
      <w:lvlText w:val=""/>
      <w:lvlJc w:val="left"/>
      <w:pPr>
        <w:ind w:left="113" w:hanging="113"/>
      </w:pPr>
      <w:rPr>
        <w:rFonts w:ascii="Symbol" w:hAnsi="Symbol" w:hint="default"/>
        <w:color w:val="auto"/>
        <w:position w:val="-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BE00F31"/>
    <w:multiLevelType w:val="multilevel"/>
    <w:tmpl w:val="28D85B0E"/>
    <w:numStyleLink w:val="InvestorL2"/>
  </w:abstractNum>
  <w:abstractNum w:abstractNumId="20" w15:restartNumberingAfterBreak="0">
    <w:nsid w:val="24BA3C29"/>
    <w:multiLevelType w:val="multilevel"/>
    <w:tmpl w:val="28D85B0E"/>
    <w:styleLink w:val="InvestorL2"/>
    <w:lvl w:ilvl="0">
      <w:start w:val="1"/>
      <w:numFmt w:val="none"/>
      <w:lvlText w:val="–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A180E25"/>
    <w:multiLevelType w:val="multilevel"/>
    <w:tmpl w:val="1F288CD0"/>
    <w:numStyleLink w:val="InvestorL1"/>
  </w:abstractNum>
  <w:abstractNum w:abstractNumId="22" w15:restartNumberingAfterBreak="0">
    <w:nsid w:val="2F201327"/>
    <w:multiLevelType w:val="multilevel"/>
    <w:tmpl w:val="1F288CD0"/>
    <w:numStyleLink w:val="InvestorL1"/>
  </w:abstractNum>
  <w:abstractNum w:abstractNumId="23" w15:restartNumberingAfterBreak="0">
    <w:nsid w:val="3900675B"/>
    <w:multiLevelType w:val="multilevel"/>
    <w:tmpl w:val="BBE848F4"/>
    <w:styleLink w:val="Rubriknumrering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C147C5B"/>
    <w:multiLevelType w:val="multilevel"/>
    <w:tmpl w:val="28D85B0E"/>
    <w:numStyleLink w:val="InvestorL2"/>
  </w:abstractNum>
  <w:abstractNum w:abstractNumId="25" w15:restartNumberingAfterBreak="0">
    <w:nsid w:val="431A07B4"/>
    <w:multiLevelType w:val="multilevel"/>
    <w:tmpl w:val="1F288CD0"/>
    <w:numStyleLink w:val="InvestorL1"/>
  </w:abstractNum>
  <w:abstractNum w:abstractNumId="26" w15:restartNumberingAfterBreak="0">
    <w:nsid w:val="458C5D21"/>
    <w:multiLevelType w:val="multilevel"/>
    <w:tmpl w:val="28D85B0E"/>
    <w:numStyleLink w:val="InvestorL2"/>
  </w:abstractNum>
  <w:abstractNum w:abstractNumId="27" w15:restartNumberingAfterBreak="0">
    <w:nsid w:val="46735E2F"/>
    <w:multiLevelType w:val="multilevel"/>
    <w:tmpl w:val="28D85B0E"/>
    <w:numStyleLink w:val="InvestorL2"/>
  </w:abstractNum>
  <w:abstractNum w:abstractNumId="28" w15:restartNumberingAfterBreak="0">
    <w:nsid w:val="4B1A71FA"/>
    <w:multiLevelType w:val="multilevel"/>
    <w:tmpl w:val="1F288CD0"/>
    <w:numStyleLink w:val="InvestorL1"/>
  </w:abstractNum>
  <w:abstractNum w:abstractNumId="29" w15:restartNumberingAfterBreak="0">
    <w:nsid w:val="55FA126A"/>
    <w:multiLevelType w:val="multilevel"/>
    <w:tmpl w:val="1F288CD0"/>
    <w:numStyleLink w:val="InvestorL1"/>
  </w:abstractNum>
  <w:abstractNum w:abstractNumId="30" w15:restartNumberingAfterBreak="0">
    <w:nsid w:val="58237581"/>
    <w:multiLevelType w:val="multilevel"/>
    <w:tmpl w:val="1F288CD0"/>
    <w:numStyleLink w:val="InvestorL1"/>
  </w:abstractNum>
  <w:abstractNum w:abstractNumId="31" w15:restartNumberingAfterBreak="0">
    <w:nsid w:val="593929C5"/>
    <w:multiLevelType w:val="multilevel"/>
    <w:tmpl w:val="1F288CD0"/>
    <w:numStyleLink w:val="InvestorL1"/>
  </w:abstractNum>
  <w:abstractNum w:abstractNumId="32" w15:restartNumberingAfterBreak="0">
    <w:nsid w:val="59A275CE"/>
    <w:multiLevelType w:val="multilevel"/>
    <w:tmpl w:val="E69CB29C"/>
    <w:numStyleLink w:val="InvestorL3"/>
  </w:abstractNum>
  <w:abstractNum w:abstractNumId="33" w15:restartNumberingAfterBreak="0">
    <w:nsid w:val="59CD5902"/>
    <w:multiLevelType w:val="multilevel"/>
    <w:tmpl w:val="C0F2A2D4"/>
    <w:styleLink w:val="Tabellnumrering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A6112CA"/>
    <w:multiLevelType w:val="multilevel"/>
    <w:tmpl w:val="28D85B0E"/>
    <w:numStyleLink w:val="InvestorL2"/>
  </w:abstractNum>
  <w:abstractNum w:abstractNumId="35" w15:restartNumberingAfterBreak="0">
    <w:nsid w:val="5D3C127A"/>
    <w:multiLevelType w:val="multilevel"/>
    <w:tmpl w:val="1F288CD0"/>
    <w:numStyleLink w:val="InvestorL1"/>
  </w:abstractNum>
  <w:abstractNum w:abstractNumId="36" w15:restartNumberingAfterBreak="0">
    <w:nsid w:val="631C7325"/>
    <w:multiLevelType w:val="multilevel"/>
    <w:tmpl w:val="1F288CD0"/>
    <w:numStyleLink w:val="InvestorL1"/>
  </w:abstractNum>
  <w:abstractNum w:abstractNumId="37" w15:restartNumberingAfterBreak="0">
    <w:nsid w:val="6364421C"/>
    <w:multiLevelType w:val="multilevel"/>
    <w:tmpl w:val="1F288CD0"/>
    <w:numStyleLink w:val="InvestorL1"/>
  </w:abstractNum>
  <w:abstractNum w:abstractNumId="38" w15:restartNumberingAfterBreak="0">
    <w:nsid w:val="649627AA"/>
    <w:multiLevelType w:val="multilevel"/>
    <w:tmpl w:val="1F288CD0"/>
    <w:numStyleLink w:val="InvestorL1"/>
  </w:abstractNum>
  <w:abstractNum w:abstractNumId="39" w15:restartNumberingAfterBreak="0">
    <w:nsid w:val="6C4F71F5"/>
    <w:multiLevelType w:val="multilevel"/>
    <w:tmpl w:val="95B0F724"/>
    <w:styleLink w:val="InvestorL4"/>
    <w:lvl w:ilvl="0">
      <w:start w:val="1"/>
      <w:numFmt w:val="none"/>
      <w:lvlText w:val="–"/>
      <w:lvlJc w:val="left"/>
      <w:pPr>
        <w:ind w:left="170" w:hanging="1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EC34345"/>
    <w:multiLevelType w:val="multilevel"/>
    <w:tmpl w:val="1F288CD0"/>
    <w:numStyleLink w:val="InvestorL1"/>
  </w:abstractNum>
  <w:abstractNum w:abstractNumId="41" w15:restartNumberingAfterBreak="0">
    <w:nsid w:val="7FA36673"/>
    <w:multiLevelType w:val="multilevel"/>
    <w:tmpl w:val="1F288CD0"/>
    <w:styleLink w:val="InvestorL1"/>
    <w:lvl w:ilvl="0">
      <w:start w:val="1"/>
      <w:numFmt w:val="bullet"/>
      <w:pStyle w:val="BulletL1"/>
      <w:lvlText w:val=""/>
      <w:lvlJc w:val="left"/>
      <w:pPr>
        <w:ind w:left="170" w:hanging="170"/>
      </w:pPr>
      <w:rPr>
        <w:rFonts w:ascii="Symbol" w:hAnsi="Symbol" w:hint="default"/>
        <w:color w:val="auto"/>
        <w:position w:val="2"/>
        <w:sz w:val="12"/>
      </w:rPr>
    </w:lvl>
    <w:lvl w:ilvl="1">
      <w:start w:val="1"/>
      <w:numFmt w:val="bullet"/>
      <w:pStyle w:val="BulletL2"/>
      <w:lvlText w:val=""/>
      <w:lvlJc w:val="left"/>
      <w:pPr>
        <w:tabs>
          <w:tab w:val="num" w:pos="680"/>
        </w:tabs>
        <w:ind w:left="454" w:hanging="227"/>
      </w:pPr>
      <w:rPr>
        <w:rFonts w:ascii="Symbol" w:hAnsi="Symbol" w:hint="default"/>
        <w:color w:val="auto"/>
      </w:rPr>
    </w:lvl>
    <w:lvl w:ilvl="2">
      <w:start w:val="1"/>
      <w:numFmt w:val="bullet"/>
      <w:pStyle w:val="BulletL3"/>
      <w:lvlText w:val="◦"/>
      <w:lvlJc w:val="left"/>
      <w:pPr>
        <w:ind w:left="624" w:hanging="170"/>
      </w:pPr>
      <w:rPr>
        <w:rFonts w:ascii="Verdana" w:hAnsi="Verdana" w:hint="default"/>
        <w:color w:val="auto"/>
      </w:rPr>
    </w:lvl>
    <w:lvl w:ilvl="3">
      <w:start w:val="1"/>
      <w:numFmt w:val="bullet"/>
      <w:pStyle w:val="BulletL4"/>
      <w:lvlText w:val=""/>
      <w:lvlJc w:val="left"/>
      <w:pPr>
        <w:ind w:left="907" w:hanging="227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411467396">
    <w:abstractNumId w:val="16"/>
  </w:num>
  <w:num w:numId="2" w16cid:durableId="384910733">
    <w:abstractNumId w:val="8"/>
  </w:num>
  <w:num w:numId="3" w16cid:durableId="1727801194">
    <w:abstractNumId w:val="3"/>
  </w:num>
  <w:num w:numId="4" w16cid:durableId="869339361">
    <w:abstractNumId w:val="2"/>
  </w:num>
  <w:num w:numId="5" w16cid:durableId="374086313">
    <w:abstractNumId w:val="1"/>
  </w:num>
  <w:num w:numId="6" w16cid:durableId="13657433">
    <w:abstractNumId w:val="0"/>
  </w:num>
  <w:num w:numId="7" w16cid:durableId="1556696273">
    <w:abstractNumId w:val="9"/>
  </w:num>
  <w:num w:numId="8" w16cid:durableId="2040813231">
    <w:abstractNumId w:val="7"/>
  </w:num>
  <w:num w:numId="9" w16cid:durableId="2061584926">
    <w:abstractNumId w:val="6"/>
  </w:num>
  <w:num w:numId="10" w16cid:durableId="1150368019">
    <w:abstractNumId w:val="5"/>
  </w:num>
  <w:num w:numId="11" w16cid:durableId="1260328915">
    <w:abstractNumId w:val="4"/>
  </w:num>
  <w:num w:numId="12" w16cid:durableId="1585454283">
    <w:abstractNumId w:val="23"/>
  </w:num>
  <w:num w:numId="13" w16cid:durableId="904880062">
    <w:abstractNumId w:val="33"/>
  </w:num>
  <w:num w:numId="14" w16cid:durableId="1844197012">
    <w:abstractNumId w:val="10"/>
  </w:num>
  <w:num w:numId="15" w16cid:durableId="1514690075">
    <w:abstractNumId w:val="41"/>
  </w:num>
  <w:num w:numId="16" w16cid:durableId="15068966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34232579">
    <w:abstractNumId w:val="20"/>
  </w:num>
  <w:num w:numId="18" w16cid:durableId="1448038264">
    <w:abstractNumId w:val="13"/>
  </w:num>
  <w:num w:numId="19" w16cid:durableId="383142726">
    <w:abstractNumId w:val="14"/>
  </w:num>
  <w:num w:numId="20" w16cid:durableId="2141915808">
    <w:abstractNumId w:val="34"/>
  </w:num>
  <w:num w:numId="21" w16cid:durableId="957491176">
    <w:abstractNumId w:val="19"/>
  </w:num>
  <w:num w:numId="22" w16cid:durableId="1034960948">
    <w:abstractNumId w:val="27"/>
  </w:num>
  <w:num w:numId="23" w16cid:durableId="1389303226">
    <w:abstractNumId w:val="24"/>
  </w:num>
  <w:num w:numId="24" w16cid:durableId="1309703324">
    <w:abstractNumId w:val="26"/>
  </w:num>
  <w:num w:numId="25" w16cid:durableId="1915894682">
    <w:abstractNumId w:val="18"/>
  </w:num>
  <w:num w:numId="26" w16cid:durableId="756555359">
    <w:abstractNumId w:val="32"/>
  </w:num>
  <w:num w:numId="27" w16cid:durableId="349138878">
    <w:abstractNumId w:val="39"/>
  </w:num>
  <w:num w:numId="28" w16cid:durableId="1796563212">
    <w:abstractNumId w:val="37"/>
  </w:num>
  <w:num w:numId="29" w16cid:durableId="2068531656">
    <w:abstractNumId w:val="22"/>
  </w:num>
  <w:num w:numId="30" w16cid:durableId="854198355">
    <w:abstractNumId w:val="11"/>
  </w:num>
  <w:num w:numId="31" w16cid:durableId="1742605941">
    <w:abstractNumId w:val="35"/>
  </w:num>
  <w:num w:numId="32" w16cid:durableId="916092497">
    <w:abstractNumId w:val="29"/>
  </w:num>
  <w:num w:numId="33" w16cid:durableId="512036590">
    <w:abstractNumId w:val="12"/>
  </w:num>
  <w:num w:numId="34" w16cid:durableId="2049380251">
    <w:abstractNumId w:val="31"/>
  </w:num>
  <w:num w:numId="35" w16cid:durableId="1433932461">
    <w:abstractNumId w:val="17"/>
  </w:num>
  <w:num w:numId="36" w16cid:durableId="2141799577">
    <w:abstractNumId w:val="36"/>
  </w:num>
  <w:num w:numId="37" w16cid:durableId="528221049">
    <w:abstractNumId w:val="38"/>
  </w:num>
  <w:num w:numId="38" w16cid:durableId="1830823639">
    <w:abstractNumId w:val="25"/>
  </w:num>
  <w:num w:numId="39" w16cid:durableId="978650340">
    <w:abstractNumId w:val="30"/>
  </w:num>
  <w:num w:numId="40" w16cid:durableId="1789272100">
    <w:abstractNumId w:val="28"/>
  </w:num>
  <w:num w:numId="41" w16cid:durableId="103766559">
    <w:abstractNumId w:val="15"/>
  </w:num>
  <w:num w:numId="42" w16cid:durableId="975187016">
    <w:abstractNumId w:val="40"/>
  </w:num>
  <w:num w:numId="43" w16cid:durableId="1550801873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3A2"/>
    <w:rsid w:val="000010E7"/>
    <w:rsid w:val="00007D9F"/>
    <w:rsid w:val="000142DF"/>
    <w:rsid w:val="000143E4"/>
    <w:rsid w:val="00015153"/>
    <w:rsid w:val="000220BA"/>
    <w:rsid w:val="00025F27"/>
    <w:rsid w:val="00027900"/>
    <w:rsid w:val="00030927"/>
    <w:rsid w:val="00032B4E"/>
    <w:rsid w:val="000349A1"/>
    <w:rsid w:val="000370C7"/>
    <w:rsid w:val="00043156"/>
    <w:rsid w:val="000554E4"/>
    <w:rsid w:val="00062979"/>
    <w:rsid w:val="00071F73"/>
    <w:rsid w:val="0008100F"/>
    <w:rsid w:val="00081422"/>
    <w:rsid w:val="00094558"/>
    <w:rsid w:val="00097C1C"/>
    <w:rsid w:val="000A1986"/>
    <w:rsid w:val="000A71F5"/>
    <w:rsid w:val="000A749D"/>
    <w:rsid w:val="000A772F"/>
    <w:rsid w:val="000B1FFE"/>
    <w:rsid w:val="000B538F"/>
    <w:rsid w:val="000B7CBF"/>
    <w:rsid w:val="000D0106"/>
    <w:rsid w:val="000D038D"/>
    <w:rsid w:val="000D1A60"/>
    <w:rsid w:val="000D213B"/>
    <w:rsid w:val="000D36F1"/>
    <w:rsid w:val="000D791F"/>
    <w:rsid w:val="000E21AC"/>
    <w:rsid w:val="000E57FF"/>
    <w:rsid w:val="000F320D"/>
    <w:rsid w:val="000F5C6F"/>
    <w:rsid w:val="000F6252"/>
    <w:rsid w:val="000F644D"/>
    <w:rsid w:val="000F7633"/>
    <w:rsid w:val="000F7C9A"/>
    <w:rsid w:val="0011459C"/>
    <w:rsid w:val="00125C50"/>
    <w:rsid w:val="00137B86"/>
    <w:rsid w:val="001448DC"/>
    <w:rsid w:val="00144AA6"/>
    <w:rsid w:val="00155A6A"/>
    <w:rsid w:val="0017116B"/>
    <w:rsid w:val="00171610"/>
    <w:rsid w:val="001716CA"/>
    <w:rsid w:val="0017329C"/>
    <w:rsid w:val="001744D4"/>
    <w:rsid w:val="00175A65"/>
    <w:rsid w:val="00175CDF"/>
    <w:rsid w:val="001827E7"/>
    <w:rsid w:val="001840E3"/>
    <w:rsid w:val="00184F4A"/>
    <w:rsid w:val="001923D5"/>
    <w:rsid w:val="00192C27"/>
    <w:rsid w:val="00196305"/>
    <w:rsid w:val="001A1B69"/>
    <w:rsid w:val="001D219D"/>
    <w:rsid w:val="001D64D0"/>
    <w:rsid w:val="001E0812"/>
    <w:rsid w:val="001E4A9A"/>
    <w:rsid w:val="001E52A9"/>
    <w:rsid w:val="0022421E"/>
    <w:rsid w:val="00225D37"/>
    <w:rsid w:val="00226DC4"/>
    <w:rsid w:val="00230E2A"/>
    <w:rsid w:val="00233B7D"/>
    <w:rsid w:val="00237226"/>
    <w:rsid w:val="00244159"/>
    <w:rsid w:val="002457FD"/>
    <w:rsid w:val="002473BB"/>
    <w:rsid w:val="002601D2"/>
    <w:rsid w:val="00261744"/>
    <w:rsid w:val="00284622"/>
    <w:rsid w:val="002877D5"/>
    <w:rsid w:val="00291E97"/>
    <w:rsid w:val="00291FE6"/>
    <w:rsid w:val="00292EFE"/>
    <w:rsid w:val="002B0B48"/>
    <w:rsid w:val="002B0E3D"/>
    <w:rsid w:val="002B2D35"/>
    <w:rsid w:val="002B3688"/>
    <w:rsid w:val="002B4C2C"/>
    <w:rsid w:val="002B5DAE"/>
    <w:rsid w:val="002D367E"/>
    <w:rsid w:val="002E1EBF"/>
    <w:rsid w:val="002E35E7"/>
    <w:rsid w:val="002F0D52"/>
    <w:rsid w:val="002F2C7F"/>
    <w:rsid w:val="002F35EC"/>
    <w:rsid w:val="002F4D57"/>
    <w:rsid w:val="002F55A2"/>
    <w:rsid w:val="002F7CDA"/>
    <w:rsid w:val="0030168F"/>
    <w:rsid w:val="003127F9"/>
    <w:rsid w:val="003151B7"/>
    <w:rsid w:val="00320DE3"/>
    <w:rsid w:val="00332694"/>
    <w:rsid w:val="00333A41"/>
    <w:rsid w:val="003360C5"/>
    <w:rsid w:val="00342390"/>
    <w:rsid w:val="00343916"/>
    <w:rsid w:val="00343ECA"/>
    <w:rsid w:val="0034735D"/>
    <w:rsid w:val="00347589"/>
    <w:rsid w:val="00351E5C"/>
    <w:rsid w:val="00365EF4"/>
    <w:rsid w:val="0037398F"/>
    <w:rsid w:val="00376521"/>
    <w:rsid w:val="00386F8E"/>
    <w:rsid w:val="003930BE"/>
    <w:rsid w:val="003A0685"/>
    <w:rsid w:val="003A2AA6"/>
    <w:rsid w:val="003A5E22"/>
    <w:rsid w:val="003A705B"/>
    <w:rsid w:val="003A78AB"/>
    <w:rsid w:val="003B26E8"/>
    <w:rsid w:val="003B4208"/>
    <w:rsid w:val="003B4C47"/>
    <w:rsid w:val="003C0774"/>
    <w:rsid w:val="003C2313"/>
    <w:rsid w:val="003C372C"/>
    <w:rsid w:val="003C3737"/>
    <w:rsid w:val="003D1208"/>
    <w:rsid w:val="003E1EB8"/>
    <w:rsid w:val="003E4CF8"/>
    <w:rsid w:val="003E4DF9"/>
    <w:rsid w:val="003E5C4B"/>
    <w:rsid w:val="003F4063"/>
    <w:rsid w:val="004026BA"/>
    <w:rsid w:val="004048B3"/>
    <w:rsid w:val="004210DA"/>
    <w:rsid w:val="004222B2"/>
    <w:rsid w:val="0042380E"/>
    <w:rsid w:val="00423DD2"/>
    <w:rsid w:val="00430CD8"/>
    <w:rsid w:val="00433EFA"/>
    <w:rsid w:val="00435F30"/>
    <w:rsid w:val="0044253C"/>
    <w:rsid w:val="004447B5"/>
    <w:rsid w:val="00453C3A"/>
    <w:rsid w:val="00455445"/>
    <w:rsid w:val="00467684"/>
    <w:rsid w:val="0047415F"/>
    <w:rsid w:val="004776E5"/>
    <w:rsid w:val="00487DC0"/>
    <w:rsid w:val="004903CC"/>
    <w:rsid w:val="004A5D95"/>
    <w:rsid w:val="004A6ED5"/>
    <w:rsid w:val="004B49B0"/>
    <w:rsid w:val="004B4B0C"/>
    <w:rsid w:val="004B7C4A"/>
    <w:rsid w:val="004C0AD1"/>
    <w:rsid w:val="004C1C1F"/>
    <w:rsid w:val="004C1F3A"/>
    <w:rsid w:val="004C47AC"/>
    <w:rsid w:val="004C695E"/>
    <w:rsid w:val="004D00FF"/>
    <w:rsid w:val="004D431F"/>
    <w:rsid w:val="004E1199"/>
    <w:rsid w:val="004E47BB"/>
    <w:rsid w:val="004E68C1"/>
    <w:rsid w:val="004F7665"/>
    <w:rsid w:val="004F7910"/>
    <w:rsid w:val="005018C1"/>
    <w:rsid w:val="00503B36"/>
    <w:rsid w:val="005048AC"/>
    <w:rsid w:val="00521C5C"/>
    <w:rsid w:val="00524E17"/>
    <w:rsid w:val="005302B9"/>
    <w:rsid w:val="00537312"/>
    <w:rsid w:val="00554493"/>
    <w:rsid w:val="00554B6F"/>
    <w:rsid w:val="00554DB5"/>
    <w:rsid w:val="005568C7"/>
    <w:rsid w:val="0056614A"/>
    <w:rsid w:val="00575BDA"/>
    <w:rsid w:val="00576CF0"/>
    <w:rsid w:val="005906A6"/>
    <w:rsid w:val="00591BC4"/>
    <w:rsid w:val="00596B3C"/>
    <w:rsid w:val="00596F54"/>
    <w:rsid w:val="005A470A"/>
    <w:rsid w:val="005B4023"/>
    <w:rsid w:val="005C392A"/>
    <w:rsid w:val="005C6FD3"/>
    <w:rsid w:val="005C76BB"/>
    <w:rsid w:val="005D2266"/>
    <w:rsid w:val="005E2B26"/>
    <w:rsid w:val="005E346A"/>
    <w:rsid w:val="005F2A57"/>
    <w:rsid w:val="005F2C1A"/>
    <w:rsid w:val="005F36A0"/>
    <w:rsid w:val="005F4F3D"/>
    <w:rsid w:val="00606BF0"/>
    <w:rsid w:val="00624E45"/>
    <w:rsid w:val="00626717"/>
    <w:rsid w:val="00626A77"/>
    <w:rsid w:val="00630BA7"/>
    <w:rsid w:val="00631759"/>
    <w:rsid w:val="00637961"/>
    <w:rsid w:val="00637F0A"/>
    <w:rsid w:val="00644203"/>
    <w:rsid w:val="00645874"/>
    <w:rsid w:val="0065391F"/>
    <w:rsid w:val="006618B6"/>
    <w:rsid w:val="006660B9"/>
    <w:rsid w:val="006759E4"/>
    <w:rsid w:val="006774E2"/>
    <w:rsid w:val="00680C6C"/>
    <w:rsid w:val="00682B70"/>
    <w:rsid w:val="00690703"/>
    <w:rsid w:val="006918CE"/>
    <w:rsid w:val="00691C11"/>
    <w:rsid w:val="00692D1F"/>
    <w:rsid w:val="00695C9D"/>
    <w:rsid w:val="006C5AF3"/>
    <w:rsid w:val="006C6C94"/>
    <w:rsid w:val="006C6D5E"/>
    <w:rsid w:val="006D3FF3"/>
    <w:rsid w:val="006D58AE"/>
    <w:rsid w:val="006D5BC8"/>
    <w:rsid w:val="006E0D26"/>
    <w:rsid w:val="006F3380"/>
    <w:rsid w:val="006F73F7"/>
    <w:rsid w:val="007116E3"/>
    <w:rsid w:val="007131B1"/>
    <w:rsid w:val="00717F01"/>
    <w:rsid w:val="00733227"/>
    <w:rsid w:val="00734030"/>
    <w:rsid w:val="007370C1"/>
    <w:rsid w:val="0074306F"/>
    <w:rsid w:val="007550D1"/>
    <w:rsid w:val="007569AB"/>
    <w:rsid w:val="00780ACA"/>
    <w:rsid w:val="0078287B"/>
    <w:rsid w:val="007970E5"/>
    <w:rsid w:val="007A7259"/>
    <w:rsid w:val="007A72A0"/>
    <w:rsid w:val="007B6538"/>
    <w:rsid w:val="007B7347"/>
    <w:rsid w:val="007C4D91"/>
    <w:rsid w:val="007D13DA"/>
    <w:rsid w:val="007D3094"/>
    <w:rsid w:val="007D517B"/>
    <w:rsid w:val="0080303D"/>
    <w:rsid w:val="0080393D"/>
    <w:rsid w:val="00805700"/>
    <w:rsid w:val="00812826"/>
    <w:rsid w:val="008146D0"/>
    <w:rsid w:val="00814AA6"/>
    <w:rsid w:val="008228A0"/>
    <w:rsid w:val="0082675D"/>
    <w:rsid w:val="00831B18"/>
    <w:rsid w:val="00832D71"/>
    <w:rsid w:val="008338AD"/>
    <w:rsid w:val="00834A84"/>
    <w:rsid w:val="0083514A"/>
    <w:rsid w:val="0084471E"/>
    <w:rsid w:val="00852CAC"/>
    <w:rsid w:val="00860B71"/>
    <w:rsid w:val="008621EE"/>
    <w:rsid w:val="0086686F"/>
    <w:rsid w:val="008679B7"/>
    <w:rsid w:val="00874921"/>
    <w:rsid w:val="0087499C"/>
    <w:rsid w:val="00876343"/>
    <w:rsid w:val="00890D70"/>
    <w:rsid w:val="00891C77"/>
    <w:rsid w:val="008959B7"/>
    <w:rsid w:val="00897051"/>
    <w:rsid w:val="008B4A16"/>
    <w:rsid w:val="008C1B48"/>
    <w:rsid w:val="008C1EEC"/>
    <w:rsid w:val="008C736C"/>
    <w:rsid w:val="008D0852"/>
    <w:rsid w:val="008D5534"/>
    <w:rsid w:val="008E3FFA"/>
    <w:rsid w:val="008E5BA7"/>
    <w:rsid w:val="00904684"/>
    <w:rsid w:val="00906D46"/>
    <w:rsid w:val="00907E11"/>
    <w:rsid w:val="009231E8"/>
    <w:rsid w:val="00925967"/>
    <w:rsid w:val="009341D3"/>
    <w:rsid w:val="00934F3F"/>
    <w:rsid w:val="00947DAD"/>
    <w:rsid w:val="00951BBE"/>
    <w:rsid w:val="00954A75"/>
    <w:rsid w:val="00954AAD"/>
    <w:rsid w:val="00957EFC"/>
    <w:rsid w:val="009601DD"/>
    <w:rsid w:val="009709FD"/>
    <w:rsid w:val="009711D2"/>
    <w:rsid w:val="00981B9A"/>
    <w:rsid w:val="00981E7F"/>
    <w:rsid w:val="009902DB"/>
    <w:rsid w:val="009B63F9"/>
    <w:rsid w:val="009B667B"/>
    <w:rsid w:val="009B6CE9"/>
    <w:rsid w:val="009C5FFA"/>
    <w:rsid w:val="009C7820"/>
    <w:rsid w:val="009D4D16"/>
    <w:rsid w:val="009E4E52"/>
    <w:rsid w:val="009F0DFF"/>
    <w:rsid w:val="00A02B5C"/>
    <w:rsid w:val="00A03323"/>
    <w:rsid w:val="00A0514E"/>
    <w:rsid w:val="00A0670E"/>
    <w:rsid w:val="00A2014D"/>
    <w:rsid w:val="00A21E21"/>
    <w:rsid w:val="00A33DE9"/>
    <w:rsid w:val="00A401AE"/>
    <w:rsid w:val="00A450B4"/>
    <w:rsid w:val="00A466E9"/>
    <w:rsid w:val="00A532F7"/>
    <w:rsid w:val="00A533D1"/>
    <w:rsid w:val="00A6215B"/>
    <w:rsid w:val="00A71BF5"/>
    <w:rsid w:val="00A727CC"/>
    <w:rsid w:val="00A749C5"/>
    <w:rsid w:val="00A75286"/>
    <w:rsid w:val="00A776D2"/>
    <w:rsid w:val="00A845BA"/>
    <w:rsid w:val="00A84806"/>
    <w:rsid w:val="00A84C62"/>
    <w:rsid w:val="00A86538"/>
    <w:rsid w:val="00A94BEE"/>
    <w:rsid w:val="00AA4912"/>
    <w:rsid w:val="00AB60C2"/>
    <w:rsid w:val="00AB7A6C"/>
    <w:rsid w:val="00AC15B8"/>
    <w:rsid w:val="00AC7486"/>
    <w:rsid w:val="00AD1F03"/>
    <w:rsid w:val="00AD3085"/>
    <w:rsid w:val="00AE02BB"/>
    <w:rsid w:val="00AE4048"/>
    <w:rsid w:val="00AE7966"/>
    <w:rsid w:val="00AF0DFA"/>
    <w:rsid w:val="00AF2186"/>
    <w:rsid w:val="00AF497E"/>
    <w:rsid w:val="00AF499C"/>
    <w:rsid w:val="00AF5DB9"/>
    <w:rsid w:val="00B00A72"/>
    <w:rsid w:val="00B0122E"/>
    <w:rsid w:val="00B0671C"/>
    <w:rsid w:val="00B10ADA"/>
    <w:rsid w:val="00B15785"/>
    <w:rsid w:val="00B16CCF"/>
    <w:rsid w:val="00B21315"/>
    <w:rsid w:val="00B3716E"/>
    <w:rsid w:val="00B37AF7"/>
    <w:rsid w:val="00B40CD9"/>
    <w:rsid w:val="00B476BF"/>
    <w:rsid w:val="00B5073E"/>
    <w:rsid w:val="00B530A0"/>
    <w:rsid w:val="00B54C1B"/>
    <w:rsid w:val="00B630CC"/>
    <w:rsid w:val="00B64988"/>
    <w:rsid w:val="00B66650"/>
    <w:rsid w:val="00B7758B"/>
    <w:rsid w:val="00B86D01"/>
    <w:rsid w:val="00B919B1"/>
    <w:rsid w:val="00B97032"/>
    <w:rsid w:val="00BB6FC0"/>
    <w:rsid w:val="00BB7BDD"/>
    <w:rsid w:val="00BC21B4"/>
    <w:rsid w:val="00BC54B2"/>
    <w:rsid w:val="00BC7CCA"/>
    <w:rsid w:val="00BD1296"/>
    <w:rsid w:val="00BD4A67"/>
    <w:rsid w:val="00BE0B4E"/>
    <w:rsid w:val="00BE4E52"/>
    <w:rsid w:val="00BF0A6D"/>
    <w:rsid w:val="00BF1945"/>
    <w:rsid w:val="00BF3777"/>
    <w:rsid w:val="00BF56D8"/>
    <w:rsid w:val="00C025EC"/>
    <w:rsid w:val="00C05DCB"/>
    <w:rsid w:val="00C07419"/>
    <w:rsid w:val="00C12B69"/>
    <w:rsid w:val="00C161D0"/>
    <w:rsid w:val="00C177E9"/>
    <w:rsid w:val="00C236C7"/>
    <w:rsid w:val="00C23A19"/>
    <w:rsid w:val="00C2661F"/>
    <w:rsid w:val="00C44B9E"/>
    <w:rsid w:val="00C635A5"/>
    <w:rsid w:val="00C67748"/>
    <w:rsid w:val="00C75E78"/>
    <w:rsid w:val="00C80296"/>
    <w:rsid w:val="00C85B1B"/>
    <w:rsid w:val="00C91A46"/>
    <w:rsid w:val="00C9769D"/>
    <w:rsid w:val="00CA4F16"/>
    <w:rsid w:val="00CC1649"/>
    <w:rsid w:val="00CC4200"/>
    <w:rsid w:val="00CC51B9"/>
    <w:rsid w:val="00CC6B1D"/>
    <w:rsid w:val="00CC6FED"/>
    <w:rsid w:val="00CE069D"/>
    <w:rsid w:val="00CE3BCC"/>
    <w:rsid w:val="00CE5637"/>
    <w:rsid w:val="00D01CFF"/>
    <w:rsid w:val="00D02729"/>
    <w:rsid w:val="00D13191"/>
    <w:rsid w:val="00D17C2F"/>
    <w:rsid w:val="00D43278"/>
    <w:rsid w:val="00D4473C"/>
    <w:rsid w:val="00D72B20"/>
    <w:rsid w:val="00D83083"/>
    <w:rsid w:val="00D8647A"/>
    <w:rsid w:val="00D90DB0"/>
    <w:rsid w:val="00D965D7"/>
    <w:rsid w:val="00D97563"/>
    <w:rsid w:val="00DA7AAA"/>
    <w:rsid w:val="00DB06D8"/>
    <w:rsid w:val="00DB7601"/>
    <w:rsid w:val="00DC66BD"/>
    <w:rsid w:val="00DD02C2"/>
    <w:rsid w:val="00DE0FBE"/>
    <w:rsid w:val="00DE40FB"/>
    <w:rsid w:val="00DF1C72"/>
    <w:rsid w:val="00DF2506"/>
    <w:rsid w:val="00E00EE9"/>
    <w:rsid w:val="00E019B6"/>
    <w:rsid w:val="00E02572"/>
    <w:rsid w:val="00E062B2"/>
    <w:rsid w:val="00E1470C"/>
    <w:rsid w:val="00E23F83"/>
    <w:rsid w:val="00E25452"/>
    <w:rsid w:val="00E26661"/>
    <w:rsid w:val="00E3746C"/>
    <w:rsid w:val="00E404BC"/>
    <w:rsid w:val="00E40BDB"/>
    <w:rsid w:val="00E41958"/>
    <w:rsid w:val="00E46991"/>
    <w:rsid w:val="00E50717"/>
    <w:rsid w:val="00E53C46"/>
    <w:rsid w:val="00E871F1"/>
    <w:rsid w:val="00E87A7B"/>
    <w:rsid w:val="00E96052"/>
    <w:rsid w:val="00E96E5A"/>
    <w:rsid w:val="00EA0D20"/>
    <w:rsid w:val="00EA26EB"/>
    <w:rsid w:val="00EA7FF6"/>
    <w:rsid w:val="00EB0586"/>
    <w:rsid w:val="00EB0EA6"/>
    <w:rsid w:val="00EB1B57"/>
    <w:rsid w:val="00EB5A68"/>
    <w:rsid w:val="00EC32AD"/>
    <w:rsid w:val="00EC364D"/>
    <w:rsid w:val="00EC670D"/>
    <w:rsid w:val="00EC6F9B"/>
    <w:rsid w:val="00EE6EDE"/>
    <w:rsid w:val="00EF02A2"/>
    <w:rsid w:val="00F21FA3"/>
    <w:rsid w:val="00F24107"/>
    <w:rsid w:val="00F248CD"/>
    <w:rsid w:val="00F256B5"/>
    <w:rsid w:val="00F26E25"/>
    <w:rsid w:val="00F325EF"/>
    <w:rsid w:val="00F331DD"/>
    <w:rsid w:val="00F33FD3"/>
    <w:rsid w:val="00F51828"/>
    <w:rsid w:val="00F51EBC"/>
    <w:rsid w:val="00F573E2"/>
    <w:rsid w:val="00F57E0B"/>
    <w:rsid w:val="00F60BB6"/>
    <w:rsid w:val="00F61870"/>
    <w:rsid w:val="00F62E00"/>
    <w:rsid w:val="00F724D5"/>
    <w:rsid w:val="00F74F42"/>
    <w:rsid w:val="00F80506"/>
    <w:rsid w:val="00F82274"/>
    <w:rsid w:val="00F833A2"/>
    <w:rsid w:val="00F962DB"/>
    <w:rsid w:val="00F96DED"/>
    <w:rsid w:val="00FB1251"/>
    <w:rsid w:val="00FC2833"/>
    <w:rsid w:val="00FC67FB"/>
    <w:rsid w:val="00FD1216"/>
    <w:rsid w:val="00FE003F"/>
    <w:rsid w:val="00FE3FA4"/>
    <w:rsid w:val="00FE5F8F"/>
    <w:rsid w:val="00FF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CB3DA0"/>
  <w15:chartTrackingRefBased/>
  <w15:docId w15:val="{F4AF882A-E95E-45F2-8E7C-58615012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H Teka Investor" w:eastAsiaTheme="minorHAnsi" w:hAnsi="KH Teka Investor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D9F"/>
  </w:style>
  <w:style w:type="paragraph" w:styleId="Heading1">
    <w:name w:val="heading 1"/>
    <w:basedOn w:val="Normal"/>
    <w:next w:val="Normal"/>
    <w:link w:val="Heading1Char"/>
    <w:uiPriority w:val="9"/>
    <w:qFormat/>
    <w:rsid w:val="003B4C47"/>
    <w:pPr>
      <w:spacing w:before="360"/>
      <w:outlineLvl w:val="0"/>
    </w:pPr>
    <w:rPr>
      <w:rFonts w:asciiTheme="majorHAnsi" w:hAnsiTheme="majorHAnsi"/>
      <w:sz w:val="40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4C47"/>
    <w:pPr>
      <w:keepNext/>
      <w:keepLines/>
      <w:spacing w:before="240" w:after="0" w:line="264" w:lineRule="auto"/>
      <w:outlineLvl w:val="1"/>
    </w:pPr>
    <w:rPr>
      <w:rFonts w:asciiTheme="majorHAnsi" w:eastAsiaTheme="majorEastAsia" w:hAnsiTheme="majorHAnsi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6614A"/>
    <w:pPr>
      <w:keepNext/>
      <w:keepLines/>
      <w:spacing w:before="240" w:after="0" w:line="240" w:lineRule="auto"/>
      <w:outlineLvl w:val="2"/>
    </w:pPr>
    <w:rPr>
      <w:rFonts w:asciiTheme="majorHAnsi" w:eastAsiaTheme="majorEastAsia" w:hAnsiTheme="majorHAnsi" w:cstheme="majorBidi"/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EC670D"/>
    <w:pPr>
      <w:keepNext/>
      <w:keepLines/>
      <w:spacing w:before="240" w:after="0" w:line="240" w:lineRule="auto"/>
      <w:outlineLvl w:val="3"/>
    </w:pPr>
    <w:rPr>
      <w:rFonts w:ascii="KH Teka Investor Medium" w:eastAsiaTheme="majorEastAsia" w:hAnsi="KH Teka Investor Medium" w:cstheme="majorBidi"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EC670D"/>
    <w:pPr>
      <w:keepNext/>
      <w:keepLines/>
      <w:spacing w:before="240" w:after="0"/>
      <w:outlineLvl w:val="4"/>
    </w:pPr>
    <w:rPr>
      <w:rFonts w:ascii="KH Teka Investor Medium" w:eastAsiaTheme="majorEastAsia" w:hAnsi="KH Teka Investor Medium" w:cstheme="majorBidi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2D36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A2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2D36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1A2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2D36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2D36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4C47"/>
    <w:rPr>
      <w:rFonts w:asciiTheme="majorHAnsi" w:hAnsiTheme="majorHAnsi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07D9F"/>
    <w:rPr>
      <w:rFonts w:asciiTheme="majorHAnsi" w:eastAsiaTheme="majorEastAsia" w:hAnsiTheme="majorHAnsi" w:cstheme="majorBidi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691C11"/>
    <w:pPr>
      <w:spacing w:before="480" w:after="360"/>
      <w:contextualSpacing/>
      <w:outlineLvl w:val="0"/>
    </w:pPr>
    <w:rPr>
      <w:rFonts w:asciiTheme="majorHAnsi" w:eastAsiaTheme="majorEastAsia" w:hAnsiTheme="majorHAnsi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A470A"/>
    <w:rPr>
      <w:rFonts w:asciiTheme="majorHAnsi" w:eastAsiaTheme="majorEastAsia" w:hAnsiTheme="majorHAnsi" w:cstheme="majorBidi"/>
      <w:b/>
      <w:kern w:val="28"/>
      <w:sz w:val="36"/>
      <w:szCs w:val="56"/>
      <w:lang w:val="sv-SE"/>
    </w:rPr>
  </w:style>
  <w:style w:type="character" w:customStyle="1" w:styleId="Heading3Char">
    <w:name w:val="Heading 3 Char"/>
    <w:basedOn w:val="DefaultParagraphFont"/>
    <w:link w:val="Heading3"/>
    <w:uiPriority w:val="9"/>
    <w:rsid w:val="00007D9F"/>
    <w:rPr>
      <w:rFonts w:asciiTheme="majorHAnsi" w:eastAsiaTheme="majorEastAsia" w:hAnsiTheme="majorHAnsi" w:cstheme="majorBidi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07D9F"/>
    <w:rPr>
      <w:rFonts w:ascii="KH Teka Investor Medium" w:eastAsiaTheme="majorEastAsia" w:hAnsi="KH Teka Investor Medium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7D9F"/>
    <w:rPr>
      <w:rFonts w:ascii="KH Teka Investor Medium" w:eastAsiaTheme="majorEastAsia" w:hAnsi="KH Teka Investor Medium" w:cstheme="majorBidi"/>
      <w:sz w:val="16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2D367E"/>
    <w:pPr>
      <w:spacing w:before="240"/>
      <w:ind w:left="862" w:right="862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12826"/>
    <w:rPr>
      <w:iCs/>
      <w:color w:val="404040" w:themeColor="text1" w:themeTint="BF"/>
      <w:lang w:val="sv-SE"/>
    </w:rPr>
  </w:style>
  <w:style w:type="paragraph" w:styleId="TOCHeading">
    <w:name w:val="TOC Heading"/>
    <w:next w:val="Normal"/>
    <w:uiPriority w:val="39"/>
    <w:semiHidden/>
    <w:qFormat/>
    <w:rsid w:val="002D367E"/>
    <w:pPr>
      <w:spacing w:before="360" w:after="40" w:line="240" w:lineRule="auto"/>
      <w:outlineLvl w:val="0"/>
    </w:pPr>
    <w:rPr>
      <w:rFonts w:asciiTheme="majorHAnsi" w:eastAsiaTheme="majorEastAsia" w:hAnsiTheme="majorHAnsi" w:cstheme="majorBidi"/>
      <w:b/>
      <w:sz w:val="34"/>
      <w:szCs w:val="32"/>
      <w:lang w:val="sv-SE" w:eastAsia="en-GB"/>
    </w:rPr>
  </w:style>
  <w:style w:type="paragraph" w:styleId="TOC1">
    <w:name w:val="toc 1"/>
    <w:basedOn w:val="Normal"/>
    <w:next w:val="Normal"/>
    <w:uiPriority w:val="39"/>
    <w:semiHidden/>
    <w:rsid w:val="000220BA"/>
    <w:pPr>
      <w:tabs>
        <w:tab w:val="left" w:pos="680"/>
        <w:tab w:val="right" w:leader="dot" w:pos="7938"/>
      </w:tabs>
      <w:spacing w:before="220" w:after="100" w:line="264" w:lineRule="auto"/>
    </w:pPr>
    <w:rPr>
      <w:rFonts w:asciiTheme="majorHAnsi" w:hAnsiTheme="majorHAnsi"/>
      <w:b/>
    </w:rPr>
  </w:style>
  <w:style w:type="paragraph" w:styleId="TOC2">
    <w:name w:val="toc 2"/>
    <w:basedOn w:val="Normal"/>
    <w:next w:val="Normal"/>
    <w:uiPriority w:val="39"/>
    <w:semiHidden/>
    <w:rsid w:val="000220BA"/>
    <w:pPr>
      <w:tabs>
        <w:tab w:val="left" w:pos="680"/>
        <w:tab w:val="right" w:leader="dot" w:pos="7938"/>
      </w:tabs>
      <w:spacing w:after="0" w:line="264" w:lineRule="auto"/>
    </w:pPr>
    <w:rPr>
      <w:rFonts w:asciiTheme="majorHAnsi" w:hAnsiTheme="majorHAnsi"/>
    </w:rPr>
  </w:style>
  <w:style w:type="paragraph" w:styleId="TOC3">
    <w:name w:val="toc 3"/>
    <w:basedOn w:val="Normal"/>
    <w:next w:val="Normal"/>
    <w:uiPriority w:val="39"/>
    <w:semiHidden/>
    <w:rsid w:val="000220BA"/>
    <w:pPr>
      <w:tabs>
        <w:tab w:val="left" w:pos="907"/>
        <w:tab w:val="right" w:leader="dot" w:pos="7938"/>
      </w:tabs>
      <w:spacing w:after="0"/>
    </w:pPr>
    <w:rPr>
      <w:rFonts w:asciiTheme="majorHAnsi" w:hAnsiTheme="majorHAnsi"/>
    </w:rPr>
  </w:style>
  <w:style w:type="character" w:styleId="Hyperlink">
    <w:name w:val="Hyperlink"/>
    <w:basedOn w:val="DefaultParagraphFont"/>
    <w:uiPriority w:val="99"/>
    <w:unhideWhenUsed/>
    <w:rsid w:val="002D367E"/>
    <w:rPr>
      <w:color w:val="512930" w:themeColor="hyperlink"/>
      <w:u w:val="single"/>
      <w:lang w:val="sv-SE"/>
    </w:rPr>
  </w:style>
  <w:style w:type="paragraph" w:customStyle="1" w:styleId="Ingress">
    <w:name w:val="Ingress"/>
    <w:basedOn w:val="Normal"/>
    <w:next w:val="Normal"/>
    <w:uiPriority w:val="1"/>
    <w:semiHidden/>
    <w:qFormat/>
    <w:rsid w:val="002D367E"/>
    <w:pPr>
      <w:spacing w:before="240" w:line="264" w:lineRule="auto"/>
    </w:pPr>
    <w:rPr>
      <w:rFonts w:asciiTheme="majorHAnsi" w:hAnsiTheme="majorHAnsi"/>
      <w:noProof/>
    </w:rPr>
  </w:style>
  <w:style w:type="paragraph" w:styleId="Header">
    <w:name w:val="header"/>
    <w:basedOn w:val="Normal"/>
    <w:link w:val="HeaderChar"/>
    <w:uiPriority w:val="99"/>
    <w:semiHidden/>
    <w:rsid w:val="00A466E9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C670D"/>
    <w:rPr>
      <w:rFonts w:asciiTheme="majorHAnsi" w:hAnsiTheme="majorHAnsi"/>
      <w:sz w:val="16"/>
    </w:rPr>
  </w:style>
  <w:style w:type="paragraph" w:styleId="Footer">
    <w:name w:val="footer"/>
    <w:basedOn w:val="Normal"/>
    <w:link w:val="FooterChar"/>
    <w:uiPriority w:val="99"/>
    <w:semiHidden/>
    <w:rsid w:val="003E5C4B"/>
    <w:pPr>
      <w:tabs>
        <w:tab w:val="center" w:pos="4536"/>
        <w:tab w:val="left" w:pos="8505"/>
        <w:tab w:val="right" w:pos="9072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C670D"/>
    <w:rPr>
      <w:rFonts w:asciiTheme="majorHAnsi" w:hAnsiTheme="majorHAnsi"/>
      <w:sz w:val="1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2D367E"/>
    <w:pPr>
      <w:numPr>
        <w:ilvl w:val="1"/>
      </w:numPr>
      <w:ind w:left="-567" w:right="-1134"/>
      <w:outlineLvl w:val="1"/>
    </w:pPr>
    <w:rPr>
      <w:rFonts w:asciiTheme="majorHAnsi" w:eastAsiaTheme="minorEastAsia" w:hAnsiTheme="majorHAnsi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470A"/>
    <w:rPr>
      <w:rFonts w:asciiTheme="majorHAnsi" w:eastAsiaTheme="minorEastAsia" w:hAnsiTheme="majorHAnsi"/>
      <w:sz w:val="32"/>
      <w:szCs w:val="32"/>
      <w:lang w:val="sv-SE"/>
    </w:rPr>
  </w:style>
  <w:style w:type="paragraph" w:styleId="NoSpacing">
    <w:name w:val="No Spacing"/>
    <w:uiPriority w:val="1"/>
    <w:qFormat/>
    <w:rsid w:val="002D367E"/>
    <w:pPr>
      <w:spacing w:after="0"/>
    </w:pPr>
    <w:rPr>
      <w:lang w:val="sv-SE"/>
    </w:rPr>
  </w:style>
  <w:style w:type="paragraph" w:customStyle="1" w:styleId="Faktaruta-linje">
    <w:name w:val="Faktaruta - linje"/>
    <w:basedOn w:val="Normal"/>
    <w:next w:val="Normal"/>
    <w:uiPriority w:val="11"/>
    <w:semiHidden/>
    <w:qFormat/>
    <w:rsid w:val="002D367E"/>
    <w:pPr>
      <w:spacing w:after="280"/>
    </w:pPr>
    <w:rPr>
      <w:noProof/>
    </w:rPr>
  </w:style>
  <w:style w:type="paragraph" w:customStyle="1" w:styleId="Rubrik-ruta">
    <w:name w:val="Rubrik - ruta"/>
    <w:basedOn w:val="Heading4"/>
    <w:next w:val="Faktatext"/>
    <w:uiPriority w:val="10"/>
    <w:semiHidden/>
    <w:qFormat/>
    <w:rsid w:val="002D367E"/>
    <w:pPr>
      <w:spacing w:before="120" w:after="100"/>
      <w:outlineLvl w:val="2"/>
    </w:pPr>
    <w:rPr>
      <w:noProof/>
    </w:rPr>
  </w:style>
  <w:style w:type="numbering" w:customStyle="1" w:styleId="Diagramnumrering">
    <w:name w:val="Diagramnumrering"/>
    <w:uiPriority w:val="99"/>
    <w:rsid w:val="002D367E"/>
    <w:pPr>
      <w:numPr>
        <w:numId w:val="1"/>
      </w:numPr>
    </w:pPr>
  </w:style>
  <w:style w:type="paragraph" w:customStyle="1" w:styleId="Diagram-rubrik">
    <w:name w:val="Diagram - rubrik"/>
    <w:basedOn w:val="Normal"/>
    <w:next w:val="Diagram-enhet"/>
    <w:uiPriority w:val="15"/>
    <w:semiHidden/>
    <w:qFormat/>
    <w:rsid w:val="002D367E"/>
    <w:pPr>
      <w:keepNext/>
      <w:keepLines/>
      <w:numPr>
        <w:numId w:val="1"/>
      </w:numPr>
      <w:spacing w:before="280" w:after="60" w:line="240" w:lineRule="auto"/>
      <w:outlineLvl w:val="2"/>
    </w:pPr>
    <w:rPr>
      <w:rFonts w:asciiTheme="majorHAnsi" w:hAnsiTheme="majorHAnsi"/>
      <w:noProof/>
    </w:rPr>
  </w:style>
  <w:style w:type="paragraph" w:customStyle="1" w:styleId="Diagram-enhet">
    <w:name w:val="Diagram - enhet"/>
    <w:basedOn w:val="Normal"/>
    <w:next w:val="Diagram-diagramyta"/>
    <w:uiPriority w:val="16"/>
    <w:semiHidden/>
    <w:qFormat/>
    <w:rsid w:val="002D367E"/>
    <w:pPr>
      <w:keepNext/>
      <w:keepLines/>
      <w:spacing w:before="60" w:after="40"/>
    </w:pPr>
    <w:rPr>
      <w:rFonts w:asciiTheme="majorHAnsi" w:hAnsiTheme="majorHAnsi"/>
      <w:sz w:val="18"/>
    </w:rPr>
  </w:style>
  <w:style w:type="paragraph" w:customStyle="1" w:styleId="Diagram-kllaochanmrkning">
    <w:name w:val="Diagram - källa och anmärkning"/>
    <w:basedOn w:val="Normal"/>
    <w:next w:val="Normal"/>
    <w:uiPriority w:val="18"/>
    <w:semiHidden/>
    <w:qFormat/>
    <w:rsid w:val="002D367E"/>
    <w:pPr>
      <w:spacing w:before="80" w:after="280"/>
      <w:contextualSpacing/>
    </w:pPr>
    <w:rPr>
      <w:rFonts w:asciiTheme="majorHAnsi" w:hAnsiTheme="majorHAnsi"/>
      <w:sz w:val="18"/>
    </w:rPr>
  </w:style>
  <w:style w:type="paragraph" w:customStyle="1" w:styleId="Diagram-diagramyta">
    <w:name w:val="Diagram - diagramyta"/>
    <w:basedOn w:val="Normal"/>
    <w:uiPriority w:val="17"/>
    <w:semiHidden/>
    <w:qFormat/>
    <w:rsid w:val="002D367E"/>
    <w:pPr>
      <w:keepNext/>
      <w:keepLines/>
      <w:spacing w:after="0"/>
    </w:pPr>
  </w:style>
  <w:style w:type="paragraph" w:customStyle="1" w:styleId="Tabell-rubrik">
    <w:name w:val="Tabell - rubrik"/>
    <w:basedOn w:val="Normal"/>
    <w:next w:val="Tabell-enhet"/>
    <w:uiPriority w:val="12"/>
    <w:semiHidden/>
    <w:rsid w:val="002D367E"/>
    <w:pPr>
      <w:keepNext/>
      <w:keepLines/>
      <w:numPr>
        <w:numId w:val="13"/>
      </w:numPr>
      <w:spacing w:before="280" w:after="60"/>
      <w:outlineLvl w:val="2"/>
    </w:pPr>
    <w:rPr>
      <w:rFonts w:asciiTheme="majorHAnsi" w:hAnsiTheme="majorHAnsi"/>
      <w:noProof/>
    </w:rPr>
  </w:style>
  <w:style w:type="numbering" w:customStyle="1" w:styleId="Tabellnumrering">
    <w:name w:val="Tabellnumrering"/>
    <w:uiPriority w:val="99"/>
    <w:rsid w:val="002D367E"/>
    <w:pPr>
      <w:numPr>
        <w:numId w:val="13"/>
      </w:numPr>
    </w:pPr>
  </w:style>
  <w:style w:type="paragraph" w:customStyle="1" w:styleId="Tabell-anmrkning">
    <w:name w:val="Tabell - anmärkning"/>
    <w:basedOn w:val="Normal"/>
    <w:uiPriority w:val="14"/>
    <w:semiHidden/>
    <w:qFormat/>
    <w:rsid w:val="002D367E"/>
    <w:pPr>
      <w:spacing w:before="120" w:after="280"/>
      <w:contextualSpacing/>
    </w:pPr>
    <w:rPr>
      <w:rFonts w:asciiTheme="majorHAnsi" w:hAnsiTheme="majorHAnsi"/>
      <w:sz w:val="18"/>
    </w:rPr>
  </w:style>
  <w:style w:type="table" w:styleId="TableGrid">
    <w:name w:val="Table Grid"/>
    <w:basedOn w:val="TableNormal"/>
    <w:uiPriority w:val="39"/>
    <w:rsid w:val="002D3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1E4A9A"/>
    <w:pPr>
      <w:spacing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C670D"/>
    <w:rPr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2D367E"/>
    <w:rPr>
      <w:vertAlign w:val="superscript"/>
      <w:lang w:val="sv-SE"/>
    </w:rPr>
  </w:style>
  <w:style w:type="paragraph" w:styleId="Caption">
    <w:name w:val="caption"/>
    <w:basedOn w:val="Tabell-anmrkning"/>
    <w:next w:val="Normal"/>
    <w:uiPriority w:val="35"/>
    <w:qFormat/>
    <w:rsid w:val="003E5C4B"/>
    <w:pPr>
      <w:keepNext/>
      <w:spacing w:before="360" w:after="120" w:line="240" w:lineRule="auto"/>
    </w:pPr>
    <w:rPr>
      <w:iCs/>
      <w:sz w:val="14"/>
      <w:szCs w:val="18"/>
    </w:rPr>
  </w:style>
  <w:style w:type="paragraph" w:customStyle="1" w:styleId="DatumochDnr">
    <w:name w:val="Datum och Dnr"/>
    <w:basedOn w:val="Normal"/>
    <w:next w:val="Normal"/>
    <w:uiPriority w:val="10"/>
    <w:semiHidden/>
    <w:qFormat/>
    <w:rsid w:val="002D367E"/>
    <w:rPr>
      <w:rFonts w:asciiTheme="majorHAnsi" w:hAnsiTheme="majorHAnsi"/>
      <w:sz w:val="28"/>
    </w:rPr>
  </w:style>
  <w:style w:type="character" w:styleId="PlaceholderText">
    <w:name w:val="Placeholder Text"/>
    <w:basedOn w:val="DefaultParagraphFont"/>
    <w:uiPriority w:val="99"/>
    <w:semiHidden/>
    <w:rsid w:val="002D367E"/>
    <w:rPr>
      <w:color w:val="808080"/>
      <w:lang w:val="sv-SE"/>
    </w:rPr>
  </w:style>
  <w:style w:type="paragraph" w:customStyle="1" w:styleId="Framsidetext">
    <w:name w:val="Framsidetext"/>
    <w:basedOn w:val="Normal"/>
    <w:next w:val="Title"/>
    <w:uiPriority w:val="10"/>
    <w:semiHidden/>
    <w:qFormat/>
    <w:rsid w:val="002D367E"/>
    <w:pPr>
      <w:spacing w:before="2360" w:after="0"/>
    </w:pPr>
    <w:rPr>
      <w:rFonts w:asciiTheme="majorHAnsi" w:hAnsiTheme="majorHAnsi"/>
      <w:sz w:val="44"/>
      <w:szCs w:val="44"/>
    </w:rPr>
  </w:style>
  <w:style w:type="paragraph" w:customStyle="1" w:styleId="Tabell-enhet">
    <w:name w:val="Tabell - enhet"/>
    <w:basedOn w:val="Diagram-enhet"/>
    <w:next w:val="Normal"/>
    <w:uiPriority w:val="13"/>
    <w:semiHidden/>
    <w:qFormat/>
    <w:rsid w:val="002D367E"/>
  </w:style>
  <w:style w:type="character" w:styleId="UnresolvedMention">
    <w:name w:val="Unresolved Mention"/>
    <w:basedOn w:val="DefaultParagraphFont"/>
    <w:uiPriority w:val="99"/>
    <w:semiHidden/>
    <w:unhideWhenUsed/>
    <w:rsid w:val="002D367E"/>
    <w:rPr>
      <w:color w:val="605E5C"/>
      <w:shd w:val="clear" w:color="auto" w:fill="E1DFDD"/>
      <w:lang w:val="sv-SE"/>
    </w:rPr>
  </w:style>
  <w:style w:type="paragraph" w:customStyle="1" w:styleId="Faktatext">
    <w:name w:val="Faktatext"/>
    <w:basedOn w:val="Normal"/>
    <w:uiPriority w:val="11"/>
    <w:semiHidden/>
    <w:qFormat/>
    <w:rsid w:val="002D367E"/>
    <w:rPr>
      <w:rFonts w:asciiTheme="majorHAnsi" w:hAnsiTheme="majorHAnsi"/>
      <w:noProof/>
    </w:rPr>
  </w:style>
  <w:style w:type="paragraph" w:styleId="EnvelopeAddress">
    <w:name w:val="envelope address"/>
    <w:basedOn w:val="Normal"/>
    <w:uiPriority w:val="99"/>
    <w:semiHidden/>
    <w:unhideWhenUsed/>
    <w:rsid w:val="002D367E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D367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D367E"/>
    <w:rPr>
      <w:lang w:val="sv-SE"/>
    </w:rPr>
  </w:style>
  <w:style w:type="character" w:styleId="FollowedHyperlink">
    <w:name w:val="FollowedHyperlink"/>
    <w:basedOn w:val="DefaultParagraphFont"/>
    <w:uiPriority w:val="99"/>
    <w:semiHidden/>
    <w:unhideWhenUsed/>
    <w:rsid w:val="002D367E"/>
    <w:rPr>
      <w:color w:val="EBC2C3" w:themeColor="followedHyperlink"/>
      <w:u w:val="single"/>
      <w:lang w:val="sv-SE"/>
    </w:rPr>
  </w:style>
  <w:style w:type="paragraph" w:styleId="Closing">
    <w:name w:val="Closing"/>
    <w:basedOn w:val="Normal"/>
    <w:link w:val="ClosingChar"/>
    <w:uiPriority w:val="99"/>
    <w:semiHidden/>
    <w:unhideWhenUsed/>
    <w:rsid w:val="002D367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D367E"/>
    <w:rPr>
      <w:lang w:val="sv-SE"/>
    </w:rPr>
  </w:style>
  <w:style w:type="paragraph" w:styleId="EnvelopeReturn">
    <w:name w:val="envelope return"/>
    <w:basedOn w:val="Normal"/>
    <w:uiPriority w:val="99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3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67E"/>
    <w:rPr>
      <w:rFonts w:ascii="Segoe UI" w:hAnsi="Segoe UI" w:cs="Segoe UI"/>
      <w:sz w:val="18"/>
      <w:szCs w:val="18"/>
      <w:lang w:val="sv-SE"/>
    </w:rPr>
  </w:style>
  <w:style w:type="character" w:styleId="Emphasis">
    <w:name w:val="Emphasis"/>
    <w:basedOn w:val="DefaultParagraphFont"/>
    <w:uiPriority w:val="20"/>
    <w:semiHidden/>
    <w:qFormat/>
    <w:rsid w:val="002D367E"/>
    <w:rPr>
      <w:i/>
      <w:iCs/>
      <w:lang w:val="sv-SE"/>
    </w:rPr>
  </w:style>
  <w:style w:type="character" w:styleId="BookTitle">
    <w:name w:val="Book Title"/>
    <w:basedOn w:val="DefaultParagraphFont"/>
    <w:uiPriority w:val="33"/>
    <w:semiHidden/>
    <w:qFormat/>
    <w:rsid w:val="002D367E"/>
    <w:rPr>
      <w:b/>
      <w:bCs/>
      <w:i/>
      <w:iCs/>
      <w:spacing w:val="5"/>
      <w:lang w:val="sv-SE"/>
    </w:rPr>
  </w:style>
  <w:style w:type="paragraph" w:styleId="BodyText">
    <w:name w:val="Body Text"/>
    <w:basedOn w:val="Normal"/>
    <w:link w:val="BodyTextChar"/>
    <w:uiPriority w:val="99"/>
    <w:semiHidden/>
    <w:unhideWhenUsed/>
    <w:rsid w:val="002D367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367E"/>
    <w:rPr>
      <w:lang w:val="sv-S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D367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D367E"/>
    <w:rPr>
      <w:lang w:val="sv-SE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D367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D367E"/>
    <w:rPr>
      <w:sz w:val="16"/>
      <w:szCs w:val="16"/>
      <w:lang w:val="sv-SE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D367E"/>
    <w:pPr>
      <w:spacing w:after="2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D367E"/>
    <w:rPr>
      <w:lang w:val="sv-S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D367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D367E"/>
    <w:rPr>
      <w:lang w:val="sv-SE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D367E"/>
    <w:pPr>
      <w:spacing w:after="22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D367E"/>
    <w:rPr>
      <w:lang w:val="sv-S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D367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D367E"/>
    <w:rPr>
      <w:lang w:val="sv-S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D367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D367E"/>
    <w:rPr>
      <w:sz w:val="16"/>
      <w:szCs w:val="16"/>
      <w:lang w:val="sv-SE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D367E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2D367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D367E"/>
  </w:style>
  <w:style w:type="character" w:customStyle="1" w:styleId="DateChar">
    <w:name w:val="Date Char"/>
    <w:basedOn w:val="DefaultParagraphFont"/>
    <w:link w:val="Date"/>
    <w:uiPriority w:val="99"/>
    <w:semiHidden/>
    <w:rsid w:val="002D367E"/>
    <w:rPr>
      <w:lang w:val="sv-SE"/>
    </w:rPr>
  </w:style>
  <w:style w:type="character" w:styleId="SubtleEmphasis">
    <w:name w:val="Subtle Emphasis"/>
    <w:basedOn w:val="DefaultParagraphFont"/>
    <w:uiPriority w:val="19"/>
    <w:semiHidden/>
    <w:qFormat/>
    <w:rsid w:val="002D367E"/>
    <w:rPr>
      <w:i/>
      <w:iCs/>
      <w:color w:val="404040" w:themeColor="text1" w:themeTint="BF"/>
      <w:lang w:val="sv-SE"/>
    </w:rPr>
  </w:style>
  <w:style w:type="character" w:styleId="SubtleReference">
    <w:name w:val="Subtle Reference"/>
    <w:basedOn w:val="DefaultParagraphFont"/>
    <w:uiPriority w:val="31"/>
    <w:semiHidden/>
    <w:qFormat/>
    <w:rsid w:val="002D367E"/>
    <w:rPr>
      <w:smallCaps/>
      <w:color w:val="5A5A5A" w:themeColor="text1" w:themeTint="A5"/>
      <w:lang w:val="sv-SE"/>
    </w:rPr>
  </w:style>
  <w:style w:type="table" w:styleId="TableSubtle1">
    <w:name w:val="Table Subtle 1"/>
    <w:basedOn w:val="TableNormal"/>
    <w:uiPriority w:val="99"/>
    <w:semiHidden/>
    <w:unhideWhenUsed/>
    <w:rsid w:val="002D367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D367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2D367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367E"/>
    <w:rPr>
      <w:rFonts w:ascii="Segoe UI" w:hAnsi="Segoe UI" w:cs="Segoe UI"/>
      <w:sz w:val="16"/>
      <w:szCs w:val="16"/>
      <w:lang w:val="sv-SE"/>
    </w:rPr>
  </w:style>
  <w:style w:type="table" w:styleId="TableElegant">
    <w:name w:val="Table Elegant"/>
    <w:basedOn w:val="TableNormal"/>
    <w:uiPriority w:val="99"/>
    <w:semiHidden/>
    <w:unhideWhenUsed/>
    <w:rsid w:val="002D367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2D367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D367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D36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D367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D367E"/>
    <w:rPr>
      <w:lang w:val="sv-SE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2D367E"/>
    <w:pPr>
      <w:spacing w:after="0"/>
    </w:pPr>
  </w:style>
  <w:style w:type="table" w:styleId="ColorfulList">
    <w:name w:val="Colorful List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026" w:themeFill="accent2" w:themeFillShade="CC"/>
      </w:tcPr>
    </w:tblStylePr>
    <w:tblStylePr w:type="lastRow">
      <w:rPr>
        <w:b/>
        <w:bCs/>
        <w:color w:val="4020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026" w:themeFill="accent2" w:themeFillShade="CC"/>
      </w:tcPr>
    </w:tblStylePr>
    <w:tblStylePr w:type="lastRow">
      <w:rPr>
        <w:b/>
        <w:bCs/>
        <w:color w:val="4020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3E5" w:themeFill="accent1" w:themeFillTint="3F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5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026" w:themeFill="accent2" w:themeFillShade="CC"/>
      </w:tcPr>
    </w:tblStylePr>
    <w:tblStylePr w:type="lastRow">
      <w:rPr>
        <w:b/>
        <w:bCs/>
        <w:color w:val="40202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FC4" w:themeFill="accent2" w:themeFillTint="3F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3A00" w:themeFill="accent4" w:themeFillShade="CC"/>
      </w:tcPr>
    </w:tblStylePr>
    <w:tblStylePr w:type="lastRow">
      <w:rPr>
        <w:b/>
        <w:bCs/>
        <w:color w:val="EC3A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4E9" w:themeFill="accent3" w:themeFillTint="3F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F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7583" w:themeFill="accent3" w:themeFillShade="CC"/>
      </w:tcPr>
    </w:tblStylePr>
    <w:tblStylePr w:type="lastRow">
      <w:rPr>
        <w:b/>
        <w:bCs/>
        <w:color w:val="40758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7CA" w:themeFill="accent4" w:themeFillTint="3F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DE98" w:themeFill="accent6" w:themeFillShade="CC"/>
      </w:tcPr>
    </w:tblStylePr>
    <w:tblStylePr w:type="lastRow">
      <w:rPr>
        <w:b/>
        <w:bCs/>
        <w:color w:val="C0DE9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E3" w:themeFill="accent5" w:themeFillTint="3F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E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2B361" w:themeFill="accent5" w:themeFillShade="CC"/>
      </w:tcPr>
    </w:tblStylePr>
    <w:tblStylePr w:type="lastRow">
      <w:rPr>
        <w:b/>
        <w:bCs/>
        <w:color w:val="92B36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7" w:themeFill="accent6" w:themeFillTint="3F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93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9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930" w:themeColor="accent2"/>
        <w:left w:val="single" w:sz="4" w:space="0" w:color="173545" w:themeColor="accent1"/>
        <w:bottom w:val="single" w:sz="4" w:space="0" w:color="173545" w:themeColor="accent1"/>
        <w:right w:val="single" w:sz="4" w:space="0" w:color="17354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9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1F2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1F29" w:themeColor="accent1" w:themeShade="99"/>
          <w:insideV w:val="nil"/>
        </w:tcBorders>
        <w:shd w:val="clear" w:color="auto" w:fill="0D1F2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F29" w:themeFill="accent1" w:themeFillShade="99"/>
      </w:tcPr>
    </w:tblStylePr>
    <w:tblStylePr w:type="band1Vert">
      <w:tblPr/>
      <w:tcPr>
        <w:shd w:val="clear" w:color="auto" w:fill="81B7D5" w:themeFill="accent1" w:themeFillTint="66"/>
      </w:tcPr>
    </w:tblStylePr>
    <w:tblStylePr w:type="band1Horz">
      <w:tblPr/>
      <w:tcPr>
        <w:shd w:val="clear" w:color="auto" w:fill="62A6C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930" w:themeColor="accent2"/>
        <w:left w:val="single" w:sz="4" w:space="0" w:color="512930" w:themeColor="accent2"/>
        <w:bottom w:val="single" w:sz="4" w:space="0" w:color="512930" w:themeColor="accent2"/>
        <w:right w:val="single" w:sz="4" w:space="0" w:color="51293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5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9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18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181C" w:themeColor="accent2" w:themeShade="99"/>
          <w:insideV w:val="nil"/>
        </w:tcBorders>
        <w:shd w:val="clear" w:color="auto" w:fill="3018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181C" w:themeFill="accent2" w:themeFillShade="99"/>
      </w:tcPr>
    </w:tblStylePr>
    <w:tblStylePr w:type="band1Vert">
      <w:tblPr/>
      <w:tcPr>
        <w:shd w:val="clear" w:color="auto" w:fill="CA97A0" w:themeFill="accent2" w:themeFillTint="66"/>
      </w:tcPr>
    </w:tblStylePr>
    <w:tblStylePr w:type="band1Horz">
      <w:tblPr/>
      <w:tcPr>
        <w:shd w:val="clear" w:color="auto" w:fill="BE7E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5E29" w:themeColor="accent4"/>
        <w:left w:val="single" w:sz="4" w:space="0" w:color="5093A5" w:themeColor="accent3"/>
        <w:bottom w:val="single" w:sz="4" w:space="0" w:color="5093A5" w:themeColor="accent3"/>
        <w:right w:val="single" w:sz="4" w:space="0" w:color="5093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5E2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6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62" w:themeColor="accent3" w:themeShade="99"/>
          <w:insideV w:val="nil"/>
        </w:tcBorders>
        <w:shd w:val="clear" w:color="auto" w:fill="30586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62" w:themeFill="accent3" w:themeFillShade="99"/>
      </w:tcPr>
    </w:tblStylePr>
    <w:tblStylePr w:type="band1Vert">
      <w:tblPr/>
      <w:tcPr>
        <w:shd w:val="clear" w:color="auto" w:fill="B7D4DC" w:themeFill="accent3" w:themeFillTint="66"/>
      </w:tcPr>
    </w:tblStylePr>
    <w:tblStylePr w:type="band1Horz">
      <w:tblPr/>
      <w:tcPr>
        <w:shd w:val="clear" w:color="auto" w:fill="A6CAD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93A5" w:themeColor="accent3"/>
        <w:left w:val="single" w:sz="4" w:space="0" w:color="FF5E29" w:themeColor="accent4"/>
        <w:bottom w:val="single" w:sz="4" w:space="0" w:color="FF5E29" w:themeColor="accent4"/>
        <w:right w:val="single" w:sz="4" w:space="0" w:color="FF5E2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93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12B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12B00" w:themeColor="accent4" w:themeShade="99"/>
          <w:insideV w:val="nil"/>
        </w:tcBorders>
        <w:shd w:val="clear" w:color="auto" w:fill="B12B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2B00" w:themeFill="accent4" w:themeFillShade="99"/>
      </w:tcPr>
    </w:tblStylePr>
    <w:tblStylePr w:type="band1Vert">
      <w:tblPr/>
      <w:tcPr>
        <w:shd w:val="clear" w:color="auto" w:fill="FFBEA9" w:themeFill="accent4" w:themeFillTint="66"/>
      </w:tcPr>
    </w:tblStylePr>
    <w:tblStylePr w:type="band1Horz">
      <w:tblPr/>
      <w:tcPr>
        <w:shd w:val="clear" w:color="auto" w:fill="FFAE9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F5E0" w:themeColor="accent6"/>
        <w:left w:val="single" w:sz="4" w:space="0" w:color="B3CA91" w:themeColor="accent5"/>
        <w:bottom w:val="single" w:sz="4" w:space="0" w:color="B3CA91" w:themeColor="accent5"/>
        <w:right w:val="single" w:sz="4" w:space="0" w:color="B3CA9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F5E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8C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8C43" w:themeColor="accent5" w:themeShade="99"/>
          <w:insideV w:val="nil"/>
        </w:tcBorders>
        <w:shd w:val="clear" w:color="auto" w:fill="6E8C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8C43" w:themeFill="accent5" w:themeFillShade="99"/>
      </w:tcPr>
    </w:tblStylePr>
    <w:tblStylePr w:type="band1Vert">
      <w:tblPr/>
      <w:tcPr>
        <w:shd w:val="clear" w:color="auto" w:fill="E0E9D2" w:themeFill="accent5" w:themeFillTint="66"/>
      </w:tcPr>
    </w:tblStylePr>
    <w:tblStylePr w:type="band1Horz">
      <w:tblPr/>
      <w:tcPr>
        <w:shd w:val="clear" w:color="auto" w:fill="D9E4C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CA91" w:themeColor="accent5"/>
        <w:left w:val="single" w:sz="4" w:space="0" w:color="ECF5E0" w:themeColor="accent6"/>
        <w:bottom w:val="single" w:sz="4" w:space="0" w:color="ECF5E0" w:themeColor="accent6"/>
        <w:right w:val="single" w:sz="4" w:space="0" w:color="ECF5E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E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CA9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C75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C752" w:themeColor="accent6" w:themeShade="99"/>
          <w:insideV w:val="nil"/>
        </w:tcBorders>
        <w:shd w:val="clear" w:color="auto" w:fill="94C75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C752" w:themeFill="accent6" w:themeFillShade="99"/>
      </w:tcPr>
    </w:tblStylePr>
    <w:tblStylePr w:type="band1Vert">
      <w:tblPr/>
      <w:tcPr>
        <w:shd w:val="clear" w:color="auto" w:fill="F7FBF2" w:themeFill="accent6" w:themeFillTint="66"/>
      </w:tcPr>
    </w:tblStylePr>
    <w:tblStylePr w:type="band1Horz">
      <w:tblPr/>
      <w:tcPr>
        <w:shd w:val="clear" w:color="auto" w:fill="F5FAE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Colorful1">
    <w:name w:val="Table Colorful 1"/>
    <w:basedOn w:val="TableNormal"/>
    <w:uiPriority w:val="99"/>
    <w:semiHidden/>
    <w:unhideWhenUsed/>
    <w:rsid w:val="002D367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D367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D367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">
    <w:name w:val="Colorful Grid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BEA" w:themeFill="accent1" w:themeFillTint="33"/>
    </w:tcPr>
    <w:tblStylePr w:type="firstRow">
      <w:rPr>
        <w:b/>
        <w:bCs/>
      </w:rPr>
      <w:tblPr/>
      <w:tcPr>
        <w:shd w:val="clear" w:color="auto" w:fill="81B7D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7D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1273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12733" w:themeFill="accent1" w:themeFillShade="BF"/>
      </w:tcPr>
    </w:tblStylePr>
    <w:tblStylePr w:type="band1Vert">
      <w:tblPr/>
      <w:tcPr>
        <w:shd w:val="clear" w:color="auto" w:fill="62A6CB" w:themeFill="accent1" w:themeFillTint="7F"/>
      </w:tcPr>
    </w:tblStylePr>
    <w:tblStylePr w:type="band1Horz">
      <w:tblPr/>
      <w:tcPr>
        <w:shd w:val="clear" w:color="auto" w:fill="62A6C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CBCF" w:themeFill="accent2" w:themeFillTint="33"/>
    </w:tcPr>
    <w:tblStylePr w:type="firstRow">
      <w:rPr>
        <w:b/>
        <w:bCs/>
      </w:rPr>
      <w:tblPr/>
      <w:tcPr>
        <w:shd w:val="clear" w:color="auto" w:fill="CA97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97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C1E2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C1E23" w:themeFill="accent2" w:themeFillShade="BF"/>
      </w:tcPr>
    </w:tblStylePr>
    <w:tblStylePr w:type="band1Vert">
      <w:tblPr/>
      <w:tcPr>
        <w:shd w:val="clear" w:color="auto" w:fill="BE7E89" w:themeFill="accent2" w:themeFillTint="7F"/>
      </w:tcPr>
    </w:tblStylePr>
    <w:tblStylePr w:type="band1Horz">
      <w:tblPr/>
      <w:tcPr>
        <w:shd w:val="clear" w:color="auto" w:fill="BE7E8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D" w:themeFill="accent3" w:themeFillTint="33"/>
    </w:tcPr>
    <w:tblStylePr w:type="firstRow">
      <w:rPr>
        <w:b/>
        <w:bCs/>
      </w:rPr>
      <w:tblPr/>
      <w:tcPr>
        <w:shd w:val="clear" w:color="auto" w:fill="B7D4D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4D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C6D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C6D7B" w:themeFill="accent3" w:themeFillShade="BF"/>
      </w:tcPr>
    </w:tblStylePr>
    <w:tblStylePr w:type="band1Vert">
      <w:tblPr/>
      <w:tcPr>
        <w:shd w:val="clear" w:color="auto" w:fill="A6CAD4" w:themeFill="accent3" w:themeFillTint="7F"/>
      </w:tcPr>
    </w:tblStylePr>
    <w:tblStylePr w:type="band1Horz">
      <w:tblPr/>
      <w:tcPr>
        <w:shd w:val="clear" w:color="auto" w:fill="A6CAD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D4" w:themeFill="accent4" w:themeFillTint="33"/>
    </w:tcPr>
    <w:tblStylePr w:type="firstRow">
      <w:rPr>
        <w:b/>
        <w:bCs/>
      </w:rPr>
      <w:tblPr/>
      <w:tcPr>
        <w:shd w:val="clear" w:color="auto" w:fill="FFBEA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EA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36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3600" w:themeFill="accent4" w:themeFillShade="BF"/>
      </w:tcPr>
    </w:tblStylePr>
    <w:tblStylePr w:type="band1Vert">
      <w:tblPr/>
      <w:tcPr>
        <w:shd w:val="clear" w:color="auto" w:fill="FFAE94" w:themeFill="accent4" w:themeFillTint="7F"/>
      </w:tcPr>
    </w:tblStylePr>
    <w:tblStylePr w:type="band1Horz">
      <w:tblPr/>
      <w:tcPr>
        <w:shd w:val="clear" w:color="auto" w:fill="FFAE9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4E8" w:themeFill="accent5" w:themeFillTint="33"/>
    </w:tcPr>
    <w:tblStylePr w:type="firstRow">
      <w:rPr>
        <w:b/>
        <w:bCs/>
      </w:rPr>
      <w:tblPr/>
      <w:tcPr>
        <w:shd w:val="clear" w:color="auto" w:fill="E0E9D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9D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AAD5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AAD56" w:themeFill="accent5" w:themeFillShade="BF"/>
      </w:tcPr>
    </w:tblStylePr>
    <w:tblStylePr w:type="band1Vert">
      <w:tblPr/>
      <w:tcPr>
        <w:shd w:val="clear" w:color="auto" w:fill="D9E4C8" w:themeFill="accent5" w:themeFillTint="7F"/>
      </w:tcPr>
    </w:tblStylePr>
    <w:tblStylePr w:type="band1Horz">
      <w:tblPr/>
      <w:tcPr>
        <w:shd w:val="clear" w:color="auto" w:fill="D9E4C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DF8" w:themeFill="accent6" w:themeFillTint="33"/>
    </w:tcPr>
    <w:tblStylePr w:type="firstRow">
      <w:rPr>
        <w:b/>
        <w:bCs/>
      </w:rPr>
      <w:tblPr/>
      <w:tcPr>
        <w:shd w:val="clear" w:color="auto" w:fill="F7FBF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BF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5D88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5D886" w:themeFill="accent6" w:themeFillShade="BF"/>
      </w:tcPr>
    </w:tblStylePr>
    <w:tblStylePr w:type="band1Vert">
      <w:tblPr/>
      <w:tcPr>
        <w:shd w:val="clear" w:color="auto" w:fill="F5FAEF" w:themeFill="accent6" w:themeFillTint="7F"/>
      </w:tcPr>
    </w:tblStylePr>
    <w:tblStylePr w:type="band1Horz">
      <w:tblPr/>
      <w:tcPr>
        <w:shd w:val="clear" w:color="auto" w:fill="F5FAEF" w:themeFill="accent6" w:themeFillTint="7F"/>
      </w:tcPr>
    </w:tblStylePr>
  </w:style>
  <w:style w:type="character" w:styleId="Hashtag">
    <w:name w:val="Hashtag"/>
    <w:basedOn w:val="DefaultParagraphFont"/>
    <w:uiPriority w:val="99"/>
    <w:semiHidden/>
    <w:unhideWhenUsed/>
    <w:rsid w:val="002D367E"/>
    <w:rPr>
      <w:color w:val="2B579A"/>
      <w:shd w:val="clear" w:color="auto" w:fill="E1DFDD"/>
      <w:lang w:val="sv-S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D367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D367E"/>
    <w:rPr>
      <w:i/>
      <w:iCs/>
      <w:lang w:val="sv-SE"/>
    </w:rPr>
  </w:style>
  <w:style w:type="character" w:styleId="HTMLAcronym">
    <w:name w:val="HTML Acronym"/>
    <w:basedOn w:val="DefaultParagraphFont"/>
    <w:uiPriority w:val="99"/>
    <w:semiHidden/>
    <w:unhideWhenUsed/>
    <w:rsid w:val="002D367E"/>
    <w:rPr>
      <w:lang w:val="sv-SE"/>
    </w:rPr>
  </w:style>
  <w:style w:type="character" w:styleId="HTMLCite">
    <w:name w:val="HTML Cite"/>
    <w:basedOn w:val="DefaultParagraphFont"/>
    <w:uiPriority w:val="99"/>
    <w:semiHidden/>
    <w:unhideWhenUsed/>
    <w:rsid w:val="002D367E"/>
    <w:rPr>
      <w:i/>
      <w:iCs/>
      <w:lang w:val="sv-SE"/>
    </w:rPr>
  </w:style>
  <w:style w:type="character" w:styleId="HTMLDefinition">
    <w:name w:val="HTML Definition"/>
    <w:basedOn w:val="DefaultParagraphFont"/>
    <w:uiPriority w:val="99"/>
    <w:semiHidden/>
    <w:unhideWhenUsed/>
    <w:rsid w:val="002D367E"/>
    <w:rPr>
      <w:i/>
      <w:iCs/>
      <w:lang w:val="sv-SE"/>
    </w:rPr>
  </w:style>
  <w:style w:type="character" w:styleId="HTMLSample">
    <w:name w:val="HTML Sample"/>
    <w:basedOn w:val="DefaultParagraphFont"/>
    <w:uiPriority w:val="99"/>
    <w:semiHidden/>
    <w:unhideWhenUsed/>
    <w:rsid w:val="002D367E"/>
    <w:rPr>
      <w:rFonts w:ascii="Consolas" w:hAnsi="Consolas"/>
      <w:sz w:val="24"/>
      <w:szCs w:val="24"/>
      <w:lang w:val="sv-S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367E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367E"/>
    <w:rPr>
      <w:rFonts w:ascii="Consolas" w:hAnsi="Consolas"/>
      <w:lang w:val="sv-SE"/>
    </w:rPr>
  </w:style>
  <w:style w:type="character" w:styleId="HTMLCode">
    <w:name w:val="HTML Code"/>
    <w:basedOn w:val="DefaultParagraphFont"/>
    <w:uiPriority w:val="99"/>
    <w:semiHidden/>
    <w:unhideWhenUsed/>
    <w:rsid w:val="002D367E"/>
    <w:rPr>
      <w:rFonts w:ascii="Consolas" w:hAnsi="Consolas"/>
      <w:sz w:val="20"/>
      <w:szCs w:val="20"/>
      <w:lang w:val="sv-SE"/>
    </w:rPr>
  </w:style>
  <w:style w:type="character" w:styleId="HTMLTypewriter">
    <w:name w:val="HTML Typewriter"/>
    <w:basedOn w:val="DefaultParagraphFont"/>
    <w:uiPriority w:val="99"/>
    <w:semiHidden/>
    <w:unhideWhenUsed/>
    <w:rsid w:val="002D367E"/>
    <w:rPr>
      <w:rFonts w:ascii="Consolas" w:hAnsi="Consolas"/>
      <w:sz w:val="20"/>
      <w:szCs w:val="20"/>
      <w:lang w:val="sv-SE"/>
    </w:rPr>
  </w:style>
  <w:style w:type="character" w:styleId="HTMLKeyboard">
    <w:name w:val="HTML Keyboard"/>
    <w:basedOn w:val="DefaultParagraphFont"/>
    <w:uiPriority w:val="99"/>
    <w:semiHidden/>
    <w:unhideWhenUsed/>
    <w:rsid w:val="002D367E"/>
    <w:rPr>
      <w:rFonts w:ascii="Consolas" w:hAnsi="Consolas"/>
      <w:sz w:val="20"/>
      <w:szCs w:val="20"/>
      <w:lang w:val="sv-SE"/>
    </w:rPr>
  </w:style>
  <w:style w:type="character" w:styleId="HTMLVariable">
    <w:name w:val="HTML Variable"/>
    <w:basedOn w:val="DefaultParagraphFont"/>
    <w:uiPriority w:val="99"/>
    <w:semiHidden/>
    <w:unhideWhenUsed/>
    <w:rsid w:val="002D367E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D367E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D367E"/>
    <w:rPr>
      <w:rFonts w:asciiTheme="majorHAnsi" w:eastAsiaTheme="majorEastAsia" w:hAnsiTheme="majorHAnsi" w:cstheme="majorBidi"/>
      <w:b/>
      <w:bCs/>
    </w:rPr>
  </w:style>
  <w:style w:type="paragraph" w:styleId="BlockText">
    <w:name w:val="Block Text"/>
    <w:basedOn w:val="Normal"/>
    <w:uiPriority w:val="99"/>
    <w:semiHidden/>
    <w:unhideWhenUsed/>
    <w:rsid w:val="002D367E"/>
    <w:pPr>
      <w:pBdr>
        <w:top w:val="single" w:sz="2" w:space="10" w:color="173545" w:themeColor="accent1"/>
        <w:left w:val="single" w:sz="2" w:space="10" w:color="173545" w:themeColor="accent1"/>
        <w:bottom w:val="single" w:sz="2" w:space="10" w:color="173545" w:themeColor="accent1"/>
        <w:right w:val="single" w:sz="2" w:space="10" w:color="173545" w:themeColor="accent1"/>
      </w:pBdr>
      <w:ind w:left="1152" w:right="1152"/>
    </w:pPr>
    <w:rPr>
      <w:rFonts w:eastAsiaTheme="minorEastAsia"/>
      <w:i/>
      <w:iCs/>
      <w:color w:val="173545" w:themeColor="accen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D367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D367E"/>
    <w:rPr>
      <w:lang w:val="sv-SE"/>
    </w:rPr>
  </w:style>
  <w:style w:type="paragraph" w:styleId="TOC4">
    <w:name w:val="toc 4"/>
    <w:basedOn w:val="Normal"/>
    <w:next w:val="Normal"/>
    <w:autoRedefine/>
    <w:uiPriority w:val="39"/>
    <w:semiHidden/>
    <w:rsid w:val="002D367E"/>
    <w:pPr>
      <w:tabs>
        <w:tab w:val="left" w:pos="907"/>
        <w:tab w:val="right" w:leader="dot" w:pos="7938"/>
      </w:tabs>
      <w:spacing w:before="60" w:after="60"/>
    </w:pPr>
    <w:rPr>
      <w:rFonts w:asciiTheme="majorHAnsi" w:hAnsiTheme="majorHAnsi"/>
    </w:rPr>
  </w:style>
  <w:style w:type="paragraph" w:styleId="TOC5">
    <w:name w:val="toc 5"/>
    <w:basedOn w:val="Normal"/>
    <w:next w:val="Normal"/>
    <w:autoRedefine/>
    <w:uiPriority w:val="39"/>
    <w:semiHidden/>
    <w:rsid w:val="002D367E"/>
    <w:pPr>
      <w:tabs>
        <w:tab w:val="left" w:pos="1134"/>
        <w:tab w:val="right" w:leader="dot" w:pos="7938"/>
      </w:tabs>
      <w:spacing w:before="60" w:after="60"/>
    </w:pPr>
    <w:rPr>
      <w:rFonts w:asciiTheme="majorHAnsi" w:hAnsiTheme="majorHAnsi"/>
    </w:rPr>
  </w:style>
  <w:style w:type="paragraph" w:styleId="TOC6">
    <w:name w:val="toc 6"/>
    <w:basedOn w:val="Normal"/>
    <w:next w:val="Normal"/>
    <w:autoRedefine/>
    <w:uiPriority w:val="39"/>
    <w:semiHidden/>
    <w:rsid w:val="002D367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2D367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2D367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2D367E"/>
    <w:pPr>
      <w:spacing w:after="100"/>
      <w:ind w:left="1760"/>
    </w:pPr>
  </w:style>
  <w:style w:type="paragraph" w:styleId="CommentText">
    <w:name w:val="annotation text"/>
    <w:basedOn w:val="Normal"/>
    <w:link w:val="CommentTextChar"/>
    <w:uiPriority w:val="99"/>
    <w:unhideWhenUsed/>
    <w:rsid w:val="002D367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D367E"/>
    <w:rPr>
      <w:lang w:val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2D367E"/>
    <w:rPr>
      <w:sz w:val="16"/>
      <w:szCs w:val="16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67E"/>
    <w:rPr>
      <w:b/>
      <w:bCs/>
      <w:lang w:val="sv-SE"/>
    </w:rPr>
  </w:style>
  <w:style w:type="paragraph" w:styleId="List">
    <w:name w:val="List"/>
    <w:basedOn w:val="Normal"/>
    <w:uiPriority w:val="99"/>
    <w:semiHidden/>
    <w:unhideWhenUsed/>
    <w:rsid w:val="002D367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D367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D367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D367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D367E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2D367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D367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D367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D367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D367E"/>
    <w:pPr>
      <w:spacing w:after="120"/>
      <w:ind w:left="1415"/>
      <w:contextualSpacing/>
    </w:pPr>
  </w:style>
  <w:style w:type="paragraph" w:styleId="ListParagraph">
    <w:name w:val="List Paragraph"/>
    <w:basedOn w:val="Normal"/>
    <w:uiPriority w:val="34"/>
    <w:semiHidden/>
    <w:qFormat/>
    <w:rsid w:val="002D367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4C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4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64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64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BF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BF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E7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E7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DF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DF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F9E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F9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ListTable2">
    <w:name w:val="List Table 2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4294C0" w:themeColor="accent1" w:themeTint="99"/>
        <w:bottom w:val="single" w:sz="4" w:space="0" w:color="4294C0" w:themeColor="accent1" w:themeTint="99"/>
        <w:insideH w:val="single" w:sz="4" w:space="0" w:color="4294C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06471" w:themeColor="accent2" w:themeTint="99"/>
        <w:bottom w:val="single" w:sz="4" w:space="0" w:color="B06471" w:themeColor="accent2" w:themeTint="99"/>
        <w:insideH w:val="single" w:sz="4" w:space="0" w:color="B064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93BFCB" w:themeColor="accent3" w:themeTint="99"/>
        <w:bottom w:val="single" w:sz="4" w:space="0" w:color="93BFCB" w:themeColor="accent3" w:themeTint="99"/>
        <w:insideH w:val="single" w:sz="4" w:space="0" w:color="93BFC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9E7E" w:themeColor="accent4" w:themeTint="99"/>
        <w:bottom w:val="single" w:sz="4" w:space="0" w:color="FF9E7E" w:themeColor="accent4" w:themeTint="99"/>
        <w:insideH w:val="single" w:sz="4" w:space="0" w:color="FF9E7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D1DFBC" w:themeColor="accent5" w:themeTint="99"/>
        <w:bottom w:val="single" w:sz="4" w:space="0" w:color="D1DFBC" w:themeColor="accent5" w:themeTint="99"/>
        <w:insideH w:val="single" w:sz="4" w:space="0" w:color="D1DFB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3F9EC" w:themeColor="accent6" w:themeTint="99"/>
        <w:bottom w:val="single" w:sz="4" w:space="0" w:color="F3F9EC" w:themeColor="accent6" w:themeTint="99"/>
        <w:insideH w:val="single" w:sz="4" w:space="0" w:color="F3F9E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ListTable3">
    <w:name w:val="List Table 3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173545" w:themeColor="accent1"/>
        <w:left w:val="single" w:sz="4" w:space="0" w:color="173545" w:themeColor="accent1"/>
        <w:bottom w:val="single" w:sz="4" w:space="0" w:color="173545" w:themeColor="accent1"/>
        <w:right w:val="single" w:sz="4" w:space="0" w:color="17354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3545" w:themeFill="accent1"/>
      </w:tcPr>
    </w:tblStylePr>
    <w:tblStylePr w:type="lastRow">
      <w:rPr>
        <w:b/>
        <w:bCs/>
      </w:rPr>
      <w:tblPr/>
      <w:tcPr>
        <w:tcBorders>
          <w:top w:val="double" w:sz="4" w:space="0" w:color="17354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3545" w:themeColor="accent1"/>
          <w:right w:val="single" w:sz="4" w:space="0" w:color="173545" w:themeColor="accent1"/>
        </w:tcBorders>
      </w:tcPr>
    </w:tblStylePr>
    <w:tblStylePr w:type="band1Horz">
      <w:tblPr/>
      <w:tcPr>
        <w:tcBorders>
          <w:top w:val="single" w:sz="4" w:space="0" w:color="173545" w:themeColor="accent1"/>
          <w:bottom w:val="single" w:sz="4" w:space="0" w:color="17354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3545" w:themeColor="accent1"/>
          <w:left w:val="nil"/>
        </w:tcBorders>
      </w:tcPr>
    </w:tblStylePr>
    <w:tblStylePr w:type="swCell">
      <w:tblPr/>
      <w:tcPr>
        <w:tcBorders>
          <w:top w:val="double" w:sz="4" w:space="0" w:color="17354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512930" w:themeColor="accent2"/>
        <w:left w:val="single" w:sz="4" w:space="0" w:color="512930" w:themeColor="accent2"/>
        <w:bottom w:val="single" w:sz="4" w:space="0" w:color="512930" w:themeColor="accent2"/>
        <w:right w:val="single" w:sz="4" w:space="0" w:color="51293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2930" w:themeFill="accent2"/>
      </w:tcPr>
    </w:tblStylePr>
    <w:tblStylePr w:type="lastRow">
      <w:rPr>
        <w:b/>
        <w:bCs/>
      </w:rPr>
      <w:tblPr/>
      <w:tcPr>
        <w:tcBorders>
          <w:top w:val="double" w:sz="4" w:space="0" w:color="51293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2930" w:themeColor="accent2"/>
          <w:right w:val="single" w:sz="4" w:space="0" w:color="512930" w:themeColor="accent2"/>
        </w:tcBorders>
      </w:tcPr>
    </w:tblStylePr>
    <w:tblStylePr w:type="band1Horz">
      <w:tblPr/>
      <w:tcPr>
        <w:tcBorders>
          <w:top w:val="single" w:sz="4" w:space="0" w:color="512930" w:themeColor="accent2"/>
          <w:bottom w:val="single" w:sz="4" w:space="0" w:color="51293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2930" w:themeColor="accent2"/>
          <w:left w:val="nil"/>
        </w:tcBorders>
      </w:tcPr>
    </w:tblStylePr>
    <w:tblStylePr w:type="swCell">
      <w:tblPr/>
      <w:tcPr>
        <w:tcBorders>
          <w:top w:val="double" w:sz="4" w:space="0" w:color="51293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5093A5" w:themeColor="accent3"/>
        <w:left w:val="single" w:sz="4" w:space="0" w:color="5093A5" w:themeColor="accent3"/>
        <w:bottom w:val="single" w:sz="4" w:space="0" w:color="5093A5" w:themeColor="accent3"/>
        <w:right w:val="single" w:sz="4" w:space="0" w:color="5093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A5" w:themeFill="accent3"/>
      </w:tcPr>
    </w:tblStylePr>
    <w:tblStylePr w:type="lastRow">
      <w:rPr>
        <w:b/>
        <w:bCs/>
      </w:rPr>
      <w:tblPr/>
      <w:tcPr>
        <w:tcBorders>
          <w:top w:val="double" w:sz="4" w:space="0" w:color="5093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A5" w:themeColor="accent3"/>
          <w:right w:val="single" w:sz="4" w:space="0" w:color="5093A5" w:themeColor="accent3"/>
        </w:tcBorders>
      </w:tcPr>
    </w:tblStylePr>
    <w:tblStylePr w:type="band1Horz">
      <w:tblPr/>
      <w:tcPr>
        <w:tcBorders>
          <w:top w:val="single" w:sz="4" w:space="0" w:color="5093A5" w:themeColor="accent3"/>
          <w:bottom w:val="single" w:sz="4" w:space="0" w:color="5093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A5" w:themeColor="accent3"/>
          <w:left w:val="nil"/>
        </w:tcBorders>
      </w:tcPr>
    </w:tblStylePr>
    <w:tblStylePr w:type="swCell">
      <w:tblPr/>
      <w:tcPr>
        <w:tcBorders>
          <w:top w:val="double" w:sz="4" w:space="0" w:color="5093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5E29" w:themeColor="accent4"/>
        <w:left w:val="single" w:sz="4" w:space="0" w:color="FF5E29" w:themeColor="accent4"/>
        <w:bottom w:val="single" w:sz="4" w:space="0" w:color="FF5E29" w:themeColor="accent4"/>
        <w:right w:val="single" w:sz="4" w:space="0" w:color="FF5E2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5E29" w:themeFill="accent4"/>
      </w:tcPr>
    </w:tblStylePr>
    <w:tblStylePr w:type="lastRow">
      <w:rPr>
        <w:b/>
        <w:bCs/>
      </w:rPr>
      <w:tblPr/>
      <w:tcPr>
        <w:tcBorders>
          <w:top w:val="double" w:sz="4" w:space="0" w:color="FF5E2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5E29" w:themeColor="accent4"/>
          <w:right w:val="single" w:sz="4" w:space="0" w:color="FF5E29" w:themeColor="accent4"/>
        </w:tcBorders>
      </w:tcPr>
    </w:tblStylePr>
    <w:tblStylePr w:type="band1Horz">
      <w:tblPr/>
      <w:tcPr>
        <w:tcBorders>
          <w:top w:val="single" w:sz="4" w:space="0" w:color="FF5E29" w:themeColor="accent4"/>
          <w:bottom w:val="single" w:sz="4" w:space="0" w:color="FF5E2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5E29" w:themeColor="accent4"/>
          <w:left w:val="nil"/>
        </w:tcBorders>
      </w:tcPr>
    </w:tblStylePr>
    <w:tblStylePr w:type="swCell">
      <w:tblPr/>
      <w:tcPr>
        <w:tcBorders>
          <w:top w:val="double" w:sz="4" w:space="0" w:color="FF5E2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3CA91" w:themeColor="accent5"/>
        <w:left w:val="single" w:sz="4" w:space="0" w:color="B3CA91" w:themeColor="accent5"/>
        <w:bottom w:val="single" w:sz="4" w:space="0" w:color="B3CA91" w:themeColor="accent5"/>
        <w:right w:val="single" w:sz="4" w:space="0" w:color="B3CA9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CA91" w:themeFill="accent5"/>
      </w:tcPr>
    </w:tblStylePr>
    <w:tblStylePr w:type="lastRow">
      <w:rPr>
        <w:b/>
        <w:bCs/>
      </w:rPr>
      <w:tblPr/>
      <w:tcPr>
        <w:tcBorders>
          <w:top w:val="double" w:sz="4" w:space="0" w:color="B3CA9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CA91" w:themeColor="accent5"/>
          <w:right w:val="single" w:sz="4" w:space="0" w:color="B3CA91" w:themeColor="accent5"/>
        </w:tcBorders>
      </w:tcPr>
    </w:tblStylePr>
    <w:tblStylePr w:type="band1Horz">
      <w:tblPr/>
      <w:tcPr>
        <w:tcBorders>
          <w:top w:val="single" w:sz="4" w:space="0" w:color="B3CA91" w:themeColor="accent5"/>
          <w:bottom w:val="single" w:sz="4" w:space="0" w:color="B3CA9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CA91" w:themeColor="accent5"/>
          <w:left w:val="nil"/>
        </w:tcBorders>
      </w:tcPr>
    </w:tblStylePr>
    <w:tblStylePr w:type="swCell">
      <w:tblPr/>
      <w:tcPr>
        <w:tcBorders>
          <w:top w:val="double" w:sz="4" w:space="0" w:color="B3CA9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ECF5E0" w:themeColor="accent6"/>
        <w:left w:val="single" w:sz="4" w:space="0" w:color="ECF5E0" w:themeColor="accent6"/>
        <w:bottom w:val="single" w:sz="4" w:space="0" w:color="ECF5E0" w:themeColor="accent6"/>
        <w:right w:val="single" w:sz="4" w:space="0" w:color="ECF5E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F5E0" w:themeFill="accent6"/>
      </w:tcPr>
    </w:tblStylePr>
    <w:tblStylePr w:type="lastRow">
      <w:rPr>
        <w:b/>
        <w:bCs/>
      </w:rPr>
      <w:tblPr/>
      <w:tcPr>
        <w:tcBorders>
          <w:top w:val="double" w:sz="4" w:space="0" w:color="ECF5E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F5E0" w:themeColor="accent6"/>
          <w:right w:val="single" w:sz="4" w:space="0" w:color="ECF5E0" w:themeColor="accent6"/>
        </w:tcBorders>
      </w:tcPr>
    </w:tblStylePr>
    <w:tblStylePr w:type="band1Horz">
      <w:tblPr/>
      <w:tcPr>
        <w:tcBorders>
          <w:top w:val="single" w:sz="4" w:space="0" w:color="ECF5E0" w:themeColor="accent6"/>
          <w:bottom w:val="single" w:sz="4" w:space="0" w:color="ECF5E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F5E0" w:themeColor="accent6"/>
          <w:left w:val="nil"/>
        </w:tcBorders>
      </w:tcPr>
    </w:tblStylePr>
    <w:tblStylePr w:type="swCell">
      <w:tblPr/>
      <w:tcPr>
        <w:tcBorders>
          <w:top w:val="double" w:sz="4" w:space="0" w:color="ECF5E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4294C0" w:themeColor="accent1" w:themeTint="99"/>
        <w:left w:val="single" w:sz="4" w:space="0" w:color="4294C0" w:themeColor="accent1" w:themeTint="99"/>
        <w:bottom w:val="single" w:sz="4" w:space="0" w:color="4294C0" w:themeColor="accent1" w:themeTint="99"/>
        <w:right w:val="single" w:sz="4" w:space="0" w:color="4294C0" w:themeColor="accent1" w:themeTint="99"/>
        <w:insideH w:val="single" w:sz="4" w:space="0" w:color="4294C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3545" w:themeColor="accent1"/>
          <w:left w:val="single" w:sz="4" w:space="0" w:color="173545" w:themeColor="accent1"/>
          <w:bottom w:val="single" w:sz="4" w:space="0" w:color="173545" w:themeColor="accent1"/>
          <w:right w:val="single" w:sz="4" w:space="0" w:color="173545" w:themeColor="accent1"/>
          <w:insideH w:val="nil"/>
        </w:tcBorders>
        <w:shd w:val="clear" w:color="auto" w:fill="173545" w:themeFill="accent1"/>
      </w:tcPr>
    </w:tblStylePr>
    <w:tblStylePr w:type="lastRow">
      <w:rPr>
        <w:b/>
        <w:bCs/>
      </w:rPr>
      <w:tblPr/>
      <w:tcPr>
        <w:tcBorders>
          <w:top w:val="double" w:sz="4" w:space="0" w:color="4294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06471" w:themeColor="accent2" w:themeTint="99"/>
        <w:left w:val="single" w:sz="4" w:space="0" w:color="B06471" w:themeColor="accent2" w:themeTint="99"/>
        <w:bottom w:val="single" w:sz="4" w:space="0" w:color="B06471" w:themeColor="accent2" w:themeTint="99"/>
        <w:right w:val="single" w:sz="4" w:space="0" w:color="B06471" w:themeColor="accent2" w:themeTint="99"/>
        <w:insideH w:val="single" w:sz="4" w:space="0" w:color="B064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2930" w:themeColor="accent2"/>
          <w:left w:val="single" w:sz="4" w:space="0" w:color="512930" w:themeColor="accent2"/>
          <w:bottom w:val="single" w:sz="4" w:space="0" w:color="512930" w:themeColor="accent2"/>
          <w:right w:val="single" w:sz="4" w:space="0" w:color="512930" w:themeColor="accent2"/>
          <w:insideH w:val="nil"/>
        </w:tcBorders>
        <w:shd w:val="clear" w:color="auto" w:fill="512930" w:themeFill="accent2"/>
      </w:tcPr>
    </w:tblStylePr>
    <w:tblStylePr w:type="lastRow">
      <w:rPr>
        <w:b/>
        <w:bCs/>
      </w:rPr>
      <w:tblPr/>
      <w:tcPr>
        <w:tcBorders>
          <w:top w:val="double" w:sz="4" w:space="0" w:color="B064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93BFCB" w:themeColor="accent3" w:themeTint="99"/>
        <w:left w:val="single" w:sz="4" w:space="0" w:color="93BFCB" w:themeColor="accent3" w:themeTint="99"/>
        <w:bottom w:val="single" w:sz="4" w:space="0" w:color="93BFCB" w:themeColor="accent3" w:themeTint="99"/>
        <w:right w:val="single" w:sz="4" w:space="0" w:color="93BFCB" w:themeColor="accent3" w:themeTint="99"/>
        <w:insideH w:val="single" w:sz="4" w:space="0" w:color="93BFC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A5" w:themeColor="accent3"/>
          <w:left w:val="single" w:sz="4" w:space="0" w:color="5093A5" w:themeColor="accent3"/>
          <w:bottom w:val="single" w:sz="4" w:space="0" w:color="5093A5" w:themeColor="accent3"/>
          <w:right w:val="single" w:sz="4" w:space="0" w:color="5093A5" w:themeColor="accent3"/>
          <w:insideH w:val="nil"/>
        </w:tcBorders>
        <w:shd w:val="clear" w:color="auto" w:fill="5093A5" w:themeFill="accent3"/>
      </w:tcPr>
    </w:tblStylePr>
    <w:tblStylePr w:type="lastRow">
      <w:rPr>
        <w:b/>
        <w:bCs/>
      </w:rPr>
      <w:tblPr/>
      <w:tcPr>
        <w:tcBorders>
          <w:top w:val="double" w:sz="4" w:space="0" w:color="93BF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9E7E" w:themeColor="accent4" w:themeTint="99"/>
        <w:left w:val="single" w:sz="4" w:space="0" w:color="FF9E7E" w:themeColor="accent4" w:themeTint="99"/>
        <w:bottom w:val="single" w:sz="4" w:space="0" w:color="FF9E7E" w:themeColor="accent4" w:themeTint="99"/>
        <w:right w:val="single" w:sz="4" w:space="0" w:color="FF9E7E" w:themeColor="accent4" w:themeTint="99"/>
        <w:insideH w:val="single" w:sz="4" w:space="0" w:color="FF9E7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E29" w:themeColor="accent4"/>
          <w:left w:val="single" w:sz="4" w:space="0" w:color="FF5E29" w:themeColor="accent4"/>
          <w:bottom w:val="single" w:sz="4" w:space="0" w:color="FF5E29" w:themeColor="accent4"/>
          <w:right w:val="single" w:sz="4" w:space="0" w:color="FF5E29" w:themeColor="accent4"/>
          <w:insideH w:val="nil"/>
        </w:tcBorders>
        <w:shd w:val="clear" w:color="auto" w:fill="FF5E29" w:themeFill="accent4"/>
      </w:tcPr>
    </w:tblStylePr>
    <w:tblStylePr w:type="lastRow">
      <w:rPr>
        <w:b/>
        <w:bCs/>
      </w:rPr>
      <w:tblPr/>
      <w:tcPr>
        <w:tcBorders>
          <w:top w:val="double" w:sz="4" w:space="0" w:color="FF9E7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D1DFBC" w:themeColor="accent5" w:themeTint="99"/>
        <w:left w:val="single" w:sz="4" w:space="0" w:color="D1DFBC" w:themeColor="accent5" w:themeTint="99"/>
        <w:bottom w:val="single" w:sz="4" w:space="0" w:color="D1DFBC" w:themeColor="accent5" w:themeTint="99"/>
        <w:right w:val="single" w:sz="4" w:space="0" w:color="D1DFBC" w:themeColor="accent5" w:themeTint="99"/>
        <w:insideH w:val="single" w:sz="4" w:space="0" w:color="D1DFB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A91" w:themeColor="accent5"/>
          <w:left w:val="single" w:sz="4" w:space="0" w:color="B3CA91" w:themeColor="accent5"/>
          <w:bottom w:val="single" w:sz="4" w:space="0" w:color="B3CA91" w:themeColor="accent5"/>
          <w:right w:val="single" w:sz="4" w:space="0" w:color="B3CA91" w:themeColor="accent5"/>
          <w:insideH w:val="nil"/>
        </w:tcBorders>
        <w:shd w:val="clear" w:color="auto" w:fill="B3CA91" w:themeFill="accent5"/>
      </w:tcPr>
    </w:tblStylePr>
    <w:tblStylePr w:type="lastRow">
      <w:rPr>
        <w:b/>
        <w:bCs/>
      </w:rPr>
      <w:tblPr/>
      <w:tcPr>
        <w:tcBorders>
          <w:top w:val="double" w:sz="4" w:space="0" w:color="D1DF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3F9EC" w:themeColor="accent6" w:themeTint="99"/>
        <w:left w:val="single" w:sz="4" w:space="0" w:color="F3F9EC" w:themeColor="accent6" w:themeTint="99"/>
        <w:bottom w:val="single" w:sz="4" w:space="0" w:color="F3F9EC" w:themeColor="accent6" w:themeTint="99"/>
        <w:right w:val="single" w:sz="4" w:space="0" w:color="F3F9EC" w:themeColor="accent6" w:themeTint="99"/>
        <w:insideH w:val="single" w:sz="4" w:space="0" w:color="F3F9E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F5E0" w:themeColor="accent6"/>
          <w:left w:val="single" w:sz="4" w:space="0" w:color="ECF5E0" w:themeColor="accent6"/>
          <w:bottom w:val="single" w:sz="4" w:space="0" w:color="ECF5E0" w:themeColor="accent6"/>
          <w:right w:val="single" w:sz="4" w:space="0" w:color="ECF5E0" w:themeColor="accent6"/>
          <w:insideH w:val="nil"/>
        </w:tcBorders>
        <w:shd w:val="clear" w:color="auto" w:fill="ECF5E0" w:themeFill="accent6"/>
      </w:tcPr>
    </w:tblStylePr>
    <w:tblStylePr w:type="lastRow">
      <w:rPr>
        <w:b/>
        <w:bCs/>
      </w:rPr>
      <w:tblPr/>
      <w:tcPr>
        <w:tcBorders>
          <w:top w:val="double" w:sz="4" w:space="0" w:color="F3F9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3545" w:themeColor="accent1"/>
        <w:left w:val="single" w:sz="24" w:space="0" w:color="173545" w:themeColor="accent1"/>
        <w:bottom w:val="single" w:sz="24" w:space="0" w:color="173545" w:themeColor="accent1"/>
        <w:right w:val="single" w:sz="24" w:space="0" w:color="173545" w:themeColor="accent1"/>
      </w:tblBorders>
    </w:tblPr>
    <w:tcPr>
      <w:shd w:val="clear" w:color="auto" w:fill="17354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2930" w:themeColor="accent2"/>
        <w:left w:val="single" w:sz="24" w:space="0" w:color="512930" w:themeColor="accent2"/>
        <w:bottom w:val="single" w:sz="24" w:space="0" w:color="512930" w:themeColor="accent2"/>
        <w:right w:val="single" w:sz="24" w:space="0" w:color="512930" w:themeColor="accent2"/>
      </w:tblBorders>
    </w:tblPr>
    <w:tcPr>
      <w:shd w:val="clear" w:color="auto" w:fill="51293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A5" w:themeColor="accent3"/>
        <w:left w:val="single" w:sz="24" w:space="0" w:color="5093A5" w:themeColor="accent3"/>
        <w:bottom w:val="single" w:sz="24" w:space="0" w:color="5093A5" w:themeColor="accent3"/>
        <w:right w:val="single" w:sz="24" w:space="0" w:color="5093A5" w:themeColor="accent3"/>
      </w:tblBorders>
    </w:tblPr>
    <w:tcPr>
      <w:shd w:val="clear" w:color="auto" w:fill="5093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5E29" w:themeColor="accent4"/>
        <w:left w:val="single" w:sz="24" w:space="0" w:color="FF5E29" w:themeColor="accent4"/>
        <w:bottom w:val="single" w:sz="24" w:space="0" w:color="FF5E29" w:themeColor="accent4"/>
        <w:right w:val="single" w:sz="24" w:space="0" w:color="FF5E29" w:themeColor="accent4"/>
      </w:tblBorders>
    </w:tblPr>
    <w:tcPr>
      <w:shd w:val="clear" w:color="auto" w:fill="FF5E2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CA91" w:themeColor="accent5"/>
        <w:left w:val="single" w:sz="24" w:space="0" w:color="B3CA91" w:themeColor="accent5"/>
        <w:bottom w:val="single" w:sz="24" w:space="0" w:color="B3CA91" w:themeColor="accent5"/>
        <w:right w:val="single" w:sz="24" w:space="0" w:color="B3CA91" w:themeColor="accent5"/>
      </w:tblBorders>
    </w:tblPr>
    <w:tcPr>
      <w:shd w:val="clear" w:color="auto" w:fill="B3CA9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F5E0" w:themeColor="accent6"/>
        <w:left w:val="single" w:sz="24" w:space="0" w:color="ECF5E0" w:themeColor="accent6"/>
        <w:bottom w:val="single" w:sz="24" w:space="0" w:color="ECF5E0" w:themeColor="accent6"/>
        <w:right w:val="single" w:sz="24" w:space="0" w:color="ECF5E0" w:themeColor="accent6"/>
      </w:tblBorders>
    </w:tblPr>
    <w:tcPr>
      <w:shd w:val="clear" w:color="auto" w:fill="ECF5E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D367E"/>
    <w:pPr>
      <w:spacing w:after="0" w:line="240" w:lineRule="auto"/>
    </w:pPr>
    <w:rPr>
      <w:color w:val="112733" w:themeColor="accent1" w:themeShade="BF"/>
    </w:rPr>
    <w:tblPr>
      <w:tblStyleRowBandSize w:val="1"/>
      <w:tblStyleColBandSize w:val="1"/>
      <w:tblBorders>
        <w:top w:val="single" w:sz="4" w:space="0" w:color="173545" w:themeColor="accent1"/>
        <w:bottom w:val="single" w:sz="4" w:space="0" w:color="17354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7354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735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D367E"/>
    <w:pPr>
      <w:spacing w:after="0" w:line="240" w:lineRule="auto"/>
    </w:pPr>
    <w:rPr>
      <w:color w:val="3C1E23" w:themeColor="accent2" w:themeShade="BF"/>
    </w:rPr>
    <w:tblPr>
      <w:tblStyleRowBandSize w:val="1"/>
      <w:tblStyleColBandSize w:val="1"/>
      <w:tblBorders>
        <w:top w:val="single" w:sz="4" w:space="0" w:color="512930" w:themeColor="accent2"/>
        <w:bottom w:val="single" w:sz="4" w:space="0" w:color="51293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1293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129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D367E"/>
    <w:pPr>
      <w:spacing w:after="0" w:line="240" w:lineRule="auto"/>
    </w:pPr>
    <w:rPr>
      <w:color w:val="3C6D7B" w:themeColor="accent3" w:themeShade="BF"/>
    </w:rPr>
    <w:tblPr>
      <w:tblStyleRowBandSize w:val="1"/>
      <w:tblStyleColBandSize w:val="1"/>
      <w:tblBorders>
        <w:top w:val="single" w:sz="4" w:space="0" w:color="5093A5" w:themeColor="accent3"/>
        <w:bottom w:val="single" w:sz="4" w:space="0" w:color="5093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093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D367E"/>
    <w:pPr>
      <w:spacing w:after="0" w:line="240" w:lineRule="auto"/>
    </w:pPr>
    <w:rPr>
      <w:color w:val="DD3600" w:themeColor="accent4" w:themeShade="BF"/>
    </w:rPr>
    <w:tblPr>
      <w:tblStyleRowBandSize w:val="1"/>
      <w:tblStyleColBandSize w:val="1"/>
      <w:tblBorders>
        <w:top w:val="single" w:sz="4" w:space="0" w:color="FF5E29" w:themeColor="accent4"/>
        <w:bottom w:val="single" w:sz="4" w:space="0" w:color="FF5E2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5E2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5E2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D367E"/>
    <w:pPr>
      <w:spacing w:after="0" w:line="240" w:lineRule="auto"/>
    </w:pPr>
    <w:rPr>
      <w:color w:val="8AAD56" w:themeColor="accent5" w:themeShade="BF"/>
    </w:rPr>
    <w:tblPr>
      <w:tblStyleRowBandSize w:val="1"/>
      <w:tblStyleColBandSize w:val="1"/>
      <w:tblBorders>
        <w:top w:val="single" w:sz="4" w:space="0" w:color="B3CA91" w:themeColor="accent5"/>
        <w:bottom w:val="single" w:sz="4" w:space="0" w:color="B3CA9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3CA9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3CA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D367E"/>
    <w:pPr>
      <w:spacing w:after="0" w:line="240" w:lineRule="auto"/>
    </w:pPr>
    <w:rPr>
      <w:color w:val="B5D886" w:themeColor="accent6" w:themeShade="BF"/>
    </w:rPr>
    <w:tblPr>
      <w:tblStyleRowBandSize w:val="1"/>
      <w:tblStyleColBandSize w:val="1"/>
      <w:tblBorders>
        <w:top w:val="single" w:sz="4" w:space="0" w:color="ECF5E0" w:themeColor="accent6"/>
        <w:bottom w:val="single" w:sz="4" w:space="0" w:color="ECF5E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CF5E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CF5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D367E"/>
    <w:pPr>
      <w:spacing w:after="0" w:line="240" w:lineRule="auto"/>
    </w:pPr>
    <w:rPr>
      <w:color w:val="11273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354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354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354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354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D367E"/>
    <w:pPr>
      <w:spacing w:after="0" w:line="240" w:lineRule="auto"/>
    </w:pPr>
    <w:rPr>
      <w:color w:val="3C1E2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293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293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293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293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D367E"/>
    <w:pPr>
      <w:spacing w:after="0" w:line="240" w:lineRule="auto"/>
    </w:pPr>
    <w:rPr>
      <w:color w:val="3C6D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D367E"/>
    <w:pPr>
      <w:spacing w:after="0" w:line="240" w:lineRule="auto"/>
    </w:pPr>
    <w:rPr>
      <w:color w:val="DD36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5E2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5E2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5E2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5E2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D367E"/>
    <w:pPr>
      <w:spacing w:after="0" w:line="240" w:lineRule="auto"/>
    </w:pPr>
    <w:rPr>
      <w:color w:val="8AAD5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CA9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CA9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CA9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CA9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D367E"/>
    <w:pPr>
      <w:spacing w:after="0" w:line="240" w:lineRule="auto"/>
    </w:pPr>
    <w:rPr>
      <w:color w:val="B5D88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F5E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F5E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F5E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F5E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2D367E"/>
  </w:style>
  <w:style w:type="table" w:styleId="LightList">
    <w:name w:val="Light List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173545" w:themeColor="accent1"/>
        <w:left w:val="single" w:sz="8" w:space="0" w:color="173545" w:themeColor="accent1"/>
        <w:bottom w:val="single" w:sz="8" w:space="0" w:color="173545" w:themeColor="accent1"/>
        <w:right w:val="single" w:sz="8" w:space="0" w:color="17354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35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</w:tcBorders>
      </w:tcPr>
    </w:tblStylePr>
    <w:tblStylePr w:type="band1Horz"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512930" w:themeColor="accent2"/>
        <w:left w:val="single" w:sz="8" w:space="0" w:color="512930" w:themeColor="accent2"/>
        <w:bottom w:val="single" w:sz="8" w:space="0" w:color="512930" w:themeColor="accent2"/>
        <w:right w:val="single" w:sz="8" w:space="0" w:color="51293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29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</w:tcBorders>
      </w:tcPr>
    </w:tblStylePr>
    <w:tblStylePr w:type="band1Horz"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5093A5" w:themeColor="accent3"/>
        <w:left w:val="single" w:sz="8" w:space="0" w:color="5093A5" w:themeColor="accent3"/>
        <w:bottom w:val="single" w:sz="8" w:space="0" w:color="5093A5" w:themeColor="accent3"/>
        <w:right w:val="single" w:sz="8" w:space="0" w:color="5093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</w:tcBorders>
      </w:tcPr>
    </w:tblStylePr>
    <w:tblStylePr w:type="band1Horz"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5E29" w:themeColor="accent4"/>
        <w:left w:val="single" w:sz="8" w:space="0" w:color="FF5E29" w:themeColor="accent4"/>
        <w:bottom w:val="single" w:sz="8" w:space="0" w:color="FF5E29" w:themeColor="accent4"/>
        <w:right w:val="single" w:sz="8" w:space="0" w:color="FF5E2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5E2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</w:tcBorders>
      </w:tcPr>
    </w:tblStylePr>
    <w:tblStylePr w:type="band1Horz"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B3CA91" w:themeColor="accent5"/>
        <w:left w:val="single" w:sz="8" w:space="0" w:color="B3CA91" w:themeColor="accent5"/>
        <w:bottom w:val="single" w:sz="8" w:space="0" w:color="B3CA91" w:themeColor="accent5"/>
        <w:right w:val="single" w:sz="8" w:space="0" w:color="B3CA9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CA9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</w:tcBorders>
      </w:tcPr>
    </w:tblStylePr>
    <w:tblStylePr w:type="band1Horz"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ECF5E0" w:themeColor="accent6"/>
        <w:left w:val="single" w:sz="8" w:space="0" w:color="ECF5E0" w:themeColor="accent6"/>
        <w:bottom w:val="single" w:sz="8" w:space="0" w:color="ECF5E0" w:themeColor="accent6"/>
        <w:right w:val="single" w:sz="8" w:space="0" w:color="ECF5E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F5E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</w:tcBorders>
      </w:tcPr>
    </w:tblStylePr>
    <w:tblStylePr w:type="band1Horz"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D36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D367E"/>
    <w:pPr>
      <w:spacing w:after="0" w:line="240" w:lineRule="auto"/>
    </w:pPr>
    <w:rPr>
      <w:color w:val="112733" w:themeColor="accent1" w:themeShade="BF"/>
    </w:rPr>
    <w:tblPr>
      <w:tblStyleRowBandSize w:val="1"/>
      <w:tblStyleColBandSize w:val="1"/>
      <w:tblBorders>
        <w:top w:val="single" w:sz="8" w:space="0" w:color="173545" w:themeColor="accent1"/>
        <w:bottom w:val="single" w:sz="8" w:space="0" w:color="17354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3545" w:themeColor="accent1"/>
          <w:left w:val="nil"/>
          <w:bottom w:val="single" w:sz="8" w:space="0" w:color="17354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3545" w:themeColor="accent1"/>
          <w:left w:val="nil"/>
          <w:bottom w:val="single" w:sz="8" w:space="0" w:color="17354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3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3E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D367E"/>
    <w:pPr>
      <w:spacing w:after="0" w:line="240" w:lineRule="auto"/>
    </w:pPr>
    <w:rPr>
      <w:color w:val="3C1E23" w:themeColor="accent2" w:themeShade="BF"/>
    </w:rPr>
    <w:tblPr>
      <w:tblStyleRowBandSize w:val="1"/>
      <w:tblStyleColBandSize w:val="1"/>
      <w:tblBorders>
        <w:top w:val="single" w:sz="8" w:space="0" w:color="512930" w:themeColor="accent2"/>
        <w:bottom w:val="single" w:sz="8" w:space="0" w:color="5129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930" w:themeColor="accent2"/>
          <w:left w:val="nil"/>
          <w:bottom w:val="single" w:sz="8" w:space="0" w:color="5129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930" w:themeColor="accent2"/>
          <w:left w:val="nil"/>
          <w:bottom w:val="single" w:sz="8" w:space="0" w:color="5129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BF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BF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D367E"/>
    <w:pPr>
      <w:spacing w:after="0" w:line="240" w:lineRule="auto"/>
    </w:pPr>
    <w:rPr>
      <w:color w:val="3C6D7B" w:themeColor="accent3" w:themeShade="BF"/>
    </w:rPr>
    <w:tblPr>
      <w:tblStyleRowBandSize w:val="1"/>
      <w:tblStyleColBandSize w:val="1"/>
      <w:tblBorders>
        <w:top w:val="single" w:sz="8" w:space="0" w:color="5093A5" w:themeColor="accent3"/>
        <w:bottom w:val="single" w:sz="8" w:space="0" w:color="5093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A5" w:themeColor="accent3"/>
          <w:left w:val="nil"/>
          <w:bottom w:val="single" w:sz="8" w:space="0" w:color="5093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A5" w:themeColor="accent3"/>
          <w:left w:val="nil"/>
          <w:bottom w:val="single" w:sz="8" w:space="0" w:color="5093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4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4E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D367E"/>
    <w:pPr>
      <w:spacing w:after="0" w:line="240" w:lineRule="auto"/>
    </w:pPr>
    <w:rPr>
      <w:color w:val="DD3600" w:themeColor="accent4" w:themeShade="BF"/>
    </w:rPr>
    <w:tblPr>
      <w:tblStyleRowBandSize w:val="1"/>
      <w:tblStyleColBandSize w:val="1"/>
      <w:tblBorders>
        <w:top w:val="single" w:sz="8" w:space="0" w:color="FF5E29" w:themeColor="accent4"/>
        <w:bottom w:val="single" w:sz="8" w:space="0" w:color="FF5E2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E29" w:themeColor="accent4"/>
          <w:left w:val="nil"/>
          <w:bottom w:val="single" w:sz="8" w:space="0" w:color="FF5E2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5E29" w:themeColor="accent4"/>
          <w:left w:val="nil"/>
          <w:bottom w:val="single" w:sz="8" w:space="0" w:color="FF5E2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C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7C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D367E"/>
    <w:pPr>
      <w:spacing w:after="0" w:line="240" w:lineRule="auto"/>
    </w:pPr>
    <w:rPr>
      <w:color w:val="8AAD56" w:themeColor="accent5" w:themeShade="BF"/>
    </w:rPr>
    <w:tblPr>
      <w:tblStyleRowBandSize w:val="1"/>
      <w:tblStyleColBandSize w:val="1"/>
      <w:tblBorders>
        <w:top w:val="single" w:sz="8" w:space="0" w:color="B3CA91" w:themeColor="accent5"/>
        <w:bottom w:val="single" w:sz="8" w:space="0" w:color="B3CA9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A91" w:themeColor="accent5"/>
          <w:left w:val="nil"/>
          <w:bottom w:val="single" w:sz="8" w:space="0" w:color="B3CA9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A91" w:themeColor="accent5"/>
          <w:left w:val="nil"/>
          <w:bottom w:val="single" w:sz="8" w:space="0" w:color="B3CA9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E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E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D367E"/>
    <w:pPr>
      <w:spacing w:after="0" w:line="240" w:lineRule="auto"/>
    </w:pPr>
    <w:rPr>
      <w:color w:val="B5D886" w:themeColor="accent6" w:themeShade="BF"/>
    </w:rPr>
    <w:tblPr>
      <w:tblStyleRowBandSize w:val="1"/>
      <w:tblStyleColBandSize w:val="1"/>
      <w:tblBorders>
        <w:top w:val="single" w:sz="8" w:space="0" w:color="ECF5E0" w:themeColor="accent6"/>
        <w:bottom w:val="single" w:sz="8" w:space="0" w:color="ECF5E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F5E0" w:themeColor="accent6"/>
          <w:left w:val="nil"/>
          <w:bottom w:val="single" w:sz="8" w:space="0" w:color="ECF5E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F5E0" w:themeColor="accent6"/>
          <w:left w:val="nil"/>
          <w:bottom w:val="single" w:sz="8" w:space="0" w:color="ECF5E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7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173545" w:themeColor="accent1"/>
        <w:left w:val="single" w:sz="8" w:space="0" w:color="173545" w:themeColor="accent1"/>
        <w:bottom w:val="single" w:sz="8" w:space="0" w:color="173545" w:themeColor="accent1"/>
        <w:right w:val="single" w:sz="8" w:space="0" w:color="173545" w:themeColor="accent1"/>
        <w:insideH w:val="single" w:sz="8" w:space="0" w:color="173545" w:themeColor="accent1"/>
        <w:insideV w:val="single" w:sz="8" w:space="0" w:color="17354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18" w:space="0" w:color="173545" w:themeColor="accent1"/>
          <w:right w:val="single" w:sz="8" w:space="0" w:color="173545" w:themeColor="accent1"/>
          <w:insideH w:val="nil"/>
          <w:insideV w:val="single" w:sz="8" w:space="0" w:color="17354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  <w:insideH w:val="nil"/>
          <w:insideV w:val="single" w:sz="8" w:space="0" w:color="17354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</w:tcBorders>
      </w:tcPr>
    </w:tblStylePr>
    <w:tblStylePr w:type="band1Vert"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</w:tcBorders>
        <w:shd w:val="clear" w:color="auto" w:fill="B1D3E5" w:themeFill="accent1" w:themeFillTint="3F"/>
      </w:tcPr>
    </w:tblStylePr>
    <w:tblStylePr w:type="band1Horz"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  <w:insideV w:val="single" w:sz="8" w:space="0" w:color="173545" w:themeColor="accent1"/>
        </w:tcBorders>
        <w:shd w:val="clear" w:color="auto" w:fill="B1D3E5" w:themeFill="accent1" w:themeFillTint="3F"/>
      </w:tcPr>
    </w:tblStylePr>
    <w:tblStylePr w:type="band2Horz">
      <w:tblPr/>
      <w:tcPr>
        <w:tcBorders>
          <w:top w:val="single" w:sz="8" w:space="0" w:color="173545" w:themeColor="accent1"/>
          <w:left w:val="single" w:sz="8" w:space="0" w:color="173545" w:themeColor="accent1"/>
          <w:bottom w:val="single" w:sz="8" w:space="0" w:color="173545" w:themeColor="accent1"/>
          <w:right w:val="single" w:sz="8" w:space="0" w:color="173545" w:themeColor="accent1"/>
          <w:insideV w:val="single" w:sz="8" w:space="0" w:color="17354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512930" w:themeColor="accent2"/>
        <w:left w:val="single" w:sz="8" w:space="0" w:color="512930" w:themeColor="accent2"/>
        <w:bottom w:val="single" w:sz="8" w:space="0" w:color="512930" w:themeColor="accent2"/>
        <w:right w:val="single" w:sz="8" w:space="0" w:color="512930" w:themeColor="accent2"/>
        <w:insideH w:val="single" w:sz="8" w:space="0" w:color="512930" w:themeColor="accent2"/>
        <w:insideV w:val="single" w:sz="8" w:space="0" w:color="51293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18" w:space="0" w:color="512930" w:themeColor="accent2"/>
          <w:right w:val="single" w:sz="8" w:space="0" w:color="512930" w:themeColor="accent2"/>
          <w:insideH w:val="nil"/>
          <w:insideV w:val="single" w:sz="8" w:space="0" w:color="51293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  <w:insideH w:val="nil"/>
          <w:insideV w:val="single" w:sz="8" w:space="0" w:color="51293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</w:tcBorders>
      </w:tcPr>
    </w:tblStylePr>
    <w:tblStylePr w:type="band1Vert"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</w:tcBorders>
        <w:shd w:val="clear" w:color="auto" w:fill="DEBFC4" w:themeFill="accent2" w:themeFillTint="3F"/>
      </w:tcPr>
    </w:tblStylePr>
    <w:tblStylePr w:type="band1Horz"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  <w:insideV w:val="single" w:sz="8" w:space="0" w:color="512930" w:themeColor="accent2"/>
        </w:tcBorders>
        <w:shd w:val="clear" w:color="auto" w:fill="DEBFC4" w:themeFill="accent2" w:themeFillTint="3F"/>
      </w:tcPr>
    </w:tblStylePr>
    <w:tblStylePr w:type="band2Horz">
      <w:tblPr/>
      <w:tcPr>
        <w:tcBorders>
          <w:top w:val="single" w:sz="8" w:space="0" w:color="512930" w:themeColor="accent2"/>
          <w:left w:val="single" w:sz="8" w:space="0" w:color="512930" w:themeColor="accent2"/>
          <w:bottom w:val="single" w:sz="8" w:space="0" w:color="512930" w:themeColor="accent2"/>
          <w:right w:val="single" w:sz="8" w:space="0" w:color="512930" w:themeColor="accent2"/>
          <w:insideV w:val="single" w:sz="8" w:space="0" w:color="51293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5093A5" w:themeColor="accent3"/>
        <w:left w:val="single" w:sz="8" w:space="0" w:color="5093A5" w:themeColor="accent3"/>
        <w:bottom w:val="single" w:sz="8" w:space="0" w:color="5093A5" w:themeColor="accent3"/>
        <w:right w:val="single" w:sz="8" w:space="0" w:color="5093A5" w:themeColor="accent3"/>
        <w:insideH w:val="single" w:sz="8" w:space="0" w:color="5093A5" w:themeColor="accent3"/>
        <w:insideV w:val="single" w:sz="8" w:space="0" w:color="5093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18" w:space="0" w:color="5093A5" w:themeColor="accent3"/>
          <w:right w:val="single" w:sz="8" w:space="0" w:color="5093A5" w:themeColor="accent3"/>
          <w:insideH w:val="nil"/>
          <w:insideV w:val="single" w:sz="8" w:space="0" w:color="5093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  <w:insideH w:val="nil"/>
          <w:insideV w:val="single" w:sz="8" w:space="0" w:color="5093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</w:tcBorders>
      </w:tcPr>
    </w:tblStylePr>
    <w:tblStylePr w:type="band1Vert"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</w:tcBorders>
        <w:shd w:val="clear" w:color="auto" w:fill="D2E4E9" w:themeFill="accent3" w:themeFillTint="3F"/>
      </w:tcPr>
    </w:tblStylePr>
    <w:tblStylePr w:type="band1Horz"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  <w:insideV w:val="single" w:sz="8" w:space="0" w:color="5093A5" w:themeColor="accent3"/>
        </w:tcBorders>
        <w:shd w:val="clear" w:color="auto" w:fill="D2E4E9" w:themeFill="accent3" w:themeFillTint="3F"/>
      </w:tcPr>
    </w:tblStylePr>
    <w:tblStylePr w:type="band2Horz">
      <w:tblPr/>
      <w:tcPr>
        <w:tcBorders>
          <w:top w:val="single" w:sz="8" w:space="0" w:color="5093A5" w:themeColor="accent3"/>
          <w:left w:val="single" w:sz="8" w:space="0" w:color="5093A5" w:themeColor="accent3"/>
          <w:bottom w:val="single" w:sz="8" w:space="0" w:color="5093A5" w:themeColor="accent3"/>
          <w:right w:val="single" w:sz="8" w:space="0" w:color="5093A5" w:themeColor="accent3"/>
          <w:insideV w:val="single" w:sz="8" w:space="0" w:color="5093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5E29" w:themeColor="accent4"/>
        <w:left w:val="single" w:sz="8" w:space="0" w:color="FF5E29" w:themeColor="accent4"/>
        <w:bottom w:val="single" w:sz="8" w:space="0" w:color="FF5E29" w:themeColor="accent4"/>
        <w:right w:val="single" w:sz="8" w:space="0" w:color="FF5E29" w:themeColor="accent4"/>
        <w:insideH w:val="single" w:sz="8" w:space="0" w:color="FF5E29" w:themeColor="accent4"/>
        <w:insideV w:val="single" w:sz="8" w:space="0" w:color="FF5E2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18" w:space="0" w:color="FF5E29" w:themeColor="accent4"/>
          <w:right w:val="single" w:sz="8" w:space="0" w:color="FF5E29" w:themeColor="accent4"/>
          <w:insideH w:val="nil"/>
          <w:insideV w:val="single" w:sz="8" w:space="0" w:color="FF5E2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  <w:insideH w:val="nil"/>
          <w:insideV w:val="single" w:sz="8" w:space="0" w:color="FF5E2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</w:tcBorders>
      </w:tcPr>
    </w:tblStylePr>
    <w:tblStylePr w:type="band1Vert"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</w:tcBorders>
        <w:shd w:val="clear" w:color="auto" w:fill="FFD7CA" w:themeFill="accent4" w:themeFillTint="3F"/>
      </w:tcPr>
    </w:tblStylePr>
    <w:tblStylePr w:type="band1Horz"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  <w:insideV w:val="single" w:sz="8" w:space="0" w:color="FF5E29" w:themeColor="accent4"/>
        </w:tcBorders>
        <w:shd w:val="clear" w:color="auto" w:fill="FFD7CA" w:themeFill="accent4" w:themeFillTint="3F"/>
      </w:tcPr>
    </w:tblStylePr>
    <w:tblStylePr w:type="band2Horz">
      <w:tblPr/>
      <w:tcPr>
        <w:tcBorders>
          <w:top w:val="single" w:sz="8" w:space="0" w:color="FF5E29" w:themeColor="accent4"/>
          <w:left w:val="single" w:sz="8" w:space="0" w:color="FF5E29" w:themeColor="accent4"/>
          <w:bottom w:val="single" w:sz="8" w:space="0" w:color="FF5E29" w:themeColor="accent4"/>
          <w:right w:val="single" w:sz="8" w:space="0" w:color="FF5E29" w:themeColor="accent4"/>
          <w:insideV w:val="single" w:sz="8" w:space="0" w:color="FF5E2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B3CA91" w:themeColor="accent5"/>
        <w:left w:val="single" w:sz="8" w:space="0" w:color="B3CA91" w:themeColor="accent5"/>
        <w:bottom w:val="single" w:sz="8" w:space="0" w:color="B3CA91" w:themeColor="accent5"/>
        <w:right w:val="single" w:sz="8" w:space="0" w:color="B3CA91" w:themeColor="accent5"/>
        <w:insideH w:val="single" w:sz="8" w:space="0" w:color="B3CA91" w:themeColor="accent5"/>
        <w:insideV w:val="single" w:sz="8" w:space="0" w:color="B3CA9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18" w:space="0" w:color="B3CA91" w:themeColor="accent5"/>
          <w:right w:val="single" w:sz="8" w:space="0" w:color="B3CA91" w:themeColor="accent5"/>
          <w:insideH w:val="nil"/>
          <w:insideV w:val="single" w:sz="8" w:space="0" w:color="B3CA9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  <w:insideH w:val="nil"/>
          <w:insideV w:val="single" w:sz="8" w:space="0" w:color="B3CA9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</w:tcBorders>
      </w:tcPr>
    </w:tblStylePr>
    <w:tblStylePr w:type="band1Vert"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</w:tcBorders>
        <w:shd w:val="clear" w:color="auto" w:fill="ECF2E3" w:themeFill="accent5" w:themeFillTint="3F"/>
      </w:tcPr>
    </w:tblStylePr>
    <w:tblStylePr w:type="band1Horz"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  <w:insideV w:val="single" w:sz="8" w:space="0" w:color="B3CA91" w:themeColor="accent5"/>
        </w:tcBorders>
        <w:shd w:val="clear" w:color="auto" w:fill="ECF2E3" w:themeFill="accent5" w:themeFillTint="3F"/>
      </w:tcPr>
    </w:tblStylePr>
    <w:tblStylePr w:type="band2Horz">
      <w:tblPr/>
      <w:tcPr>
        <w:tcBorders>
          <w:top w:val="single" w:sz="8" w:space="0" w:color="B3CA91" w:themeColor="accent5"/>
          <w:left w:val="single" w:sz="8" w:space="0" w:color="B3CA91" w:themeColor="accent5"/>
          <w:bottom w:val="single" w:sz="8" w:space="0" w:color="B3CA91" w:themeColor="accent5"/>
          <w:right w:val="single" w:sz="8" w:space="0" w:color="B3CA91" w:themeColor="accent5"/>
          <w:insideV w:val="single" w:sz="8" w:space="0" w:color="B3CA9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ECF5E0" w:themeColor="accent6"/>
        <w:left w:val="single" w:sz="8" w:space="0" w:color="ECF5E0" w:themeColor="accent6"/>
        <w:bottom w:val="single" w:sz="8" w:space="0" w:color="ECF5E0" w:themeColor="accent6"/>
        <w:right w:val="single" w:sz="8" w:space="0" w:color="ECF5E0" w:themeColor="accent6"/>
        <w:insideH w:val="single" w:sz="8" w:space="0" w:color="ECF5E0" w:themeColor="accent6"/>
        <w:insideV w:val="single" w:sz="8" w:space="0" w:color="ECF5E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18" w:space="0" w:color="ECF5E0" w:themeColor="accent6"/>
          <w:right w:val="single" w:sz="8" w:space="0" w:color="ECF5E0" w:themeColor="accent6"/>
          <w:insideH w:val="nil"/>
          <w:insideV w:val="single" w:sz="8" w:space="0" w:color="ECF5E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  <w:insideH w:val="nil"/>
          <w:insideV w:val="single" w:sz="8" w:space="0" w:color="ECF5E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</w:tcBorders>
      </w:tcPr>
    </w:tblStylePr>
    <w:tblStylePr w:type="band1Vert"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</w:tcBorders>
        <w:shd w:val="clear" w:color="auto" w:fill="FAFCF7" w:themeFill="accent6" w:themeFillTint="3F"/>
      </w:tcPr>
    </w:tblStylePr>
    <w:tblStylePr w:type="band1Horz"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  <w:insideV w:val="single" w:sz="8" w:space="0" w:color="ECF5E0" w:themeColor="accent6"/>
        </w:tcBorders>
        <w:shd w:val="clear" w:color="auto" w:fill="FAFCF7" w:themeFill="accent6" w:themeFillTint="3F"/>
      </w:tcPr>
    </w:tblStylePr>
    <w:tblStylePr w:type="band2Horz">
      <w:tblPr/>
      <w:tcPr>
        <w:tcBorders>
          <w:top w:val="single" w:sz="8" w:space="0" w:color="ECF5E0" w:themeColor="accent6"/>
          <w:left w:val="single" w:sz="8" w:space="0" w:color="ECF5E0" w:themeColor="accent6"/>
          <w:bottom w:val="single" w:sz="8" w:space="0" w:color="ECF5E0" w:themeColor="accent6"/>
          <w:right w:val="single" w:sz="8" w:space="0" w:color="ECF5E0" w:themeColor="accent6"/>
          <w:insideV w:val="single" w:sz="8" w:space="0" w:color="ECF5E0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D36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lang w:val="sv-SE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D367E"/>
    <w:rPr>
      <w:rFonts w:ascii="Consolas" w:hAnsi="Consolas"/>
      <w:lang w:val="sv-SE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D36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D367E"/>
    <w:rPr>
      <w:rFonts w:asciiTheme="majorHAnsi" w:eastAsiaTheme="majorEastAsia" w:hAnsiTheme="majorHAnsi" w:cstheme="majorBidi"/>
      <w:shd w:val="pct20" w:color="auto" w:fill="auto"/>
      <w:lang w:val="sv-SE"/>
    </w:rPr>
  </w:style>
  <w:style w:type="table" w:styleId="MediumList1">
    <w:name w:val="Medium List 1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3545" w:themeColor="accent1"/>
        <w:bottom w:val="single" w:sz="8" w:space="0" w:color="17354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3545" w:themeColor="accent1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173545" w:themeColor="accent1"/>
          <w:bottom w:val="single" w:sz="8" w:space="0" w:color="1735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3545" w:themeColor="accent1"/>
          <w:bottom w:val="single" w:sz="8" w:space="0" w:color="173545" w:themeColor="accent1"/>
        </w:tcBorders>
      </w:tcPr>
    </w:tblStylePr>
    <w:tblStylePr w:type="band1Vert">
      <w:tblPr/>
      <w:tcPr>
        <w:shd w:val="clear" w:color="auto" w:fill="B1D3E5" w:themeFill="accent1" w:themeFillTint="3F"/>
      </w:tcPr>
    </w:tblStylePr>
    <w:tblStylePr w:type="band1Horz">
      <w:tblPr/>
      <w:tcPr>
        <w:shd w:val="clear" w:color="auto" w:fill="B1D3E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2930" w:themeColor="accent2"/>
        <w:bottom w:val="single" w:sz="8" w:space="0" w:color="51293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2930" w:themeColor="accent2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512930" w:themeColor="accent2"/>
          <w:bottom w:val="single" w:sz="8" w:space="0" w:color="5129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2930" w:themeColor="accent2"/>
          <w:bottom w:val="single" w:sz="8" w:space="0" w:color="512930" w:themeColor="accent2"/>
        </w:tcBorders>
      </w:tcPr>
    </w:tblStylePr>
    <w:tblStylePr w:type="band1Vert">
      <w:tblPr/>
      <w:tcPr>
        <w:shd w:val="clear" w:color="auto" w:fill="DEBFC4" w:themeFill="accent2" w:themeFillTint="3F"/>
      </w:tcPr>
    </w:tblStylePr>
    <w:tblStylePr w:type="band1Horz">
      <w:tblPr/>
      <w:tcPr>
        <w:shd w:val="clear" w:color="auto" w:fill="DEBF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93A5" w:themeColor="accent3"/>
        <w:bottom w:val="single" w:sz="8" w:space="0" w:color="5093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A5" w:themeColor="accent3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5093A5" w:themeColor="accent3"/>
          <w:bottom w:val="single" w:sz="8" w:space="0" w:color="5093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A5" w:themeColor="accent3"/>
          <w:bottom w:val="single" w:sz="8" w:space="0" w:color="5093A5" w:themeColor="accent3"/>
        </w:tcBorders>
      </w:tcPr>
    </w:tblStylePr>
    <w:tblStylePr w:type="band1Vert">
      <w:tblPr/>
      <w:tcPr>
        <w:shd w:val="clear" w:color="auto" w:fill="D2E4E9" w:themeFill="accent3" w:themeFillTint="3F"/>
      </w:tcPr>
    </w:tblStylePr>
    <w:tblStylePr w:type="band1Horz">
      <w:tblPr/>
      <w:tcPr>
        <w:shd w:val="clear" w:color="auto" w:fill="D2E4E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5E29" w:themeColor="accent4"/>
        <w:bottom w:val="single" w:sz="8" w:space="0" w:color="FF5E2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5E29" w:themeColor="accent4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FF5E29" w:themeColor="accent4"/>
          <w:bottom w:val="single" w:sz="8" w:space="0" w:color="FF5E2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5E29" w:themeColor="accent4"/>
          <w:bottom w:val="single" w:sz="8" w:space="0" w:color="FF5E29" w:themeColor="accent4"/>
        </w:tcBorders>
      </w:tcPr>
    </w:tblStylePr>
    <w:tblStylePr w:type="band1Vert">
      <w:tblPr/>
      <w:tcPr>
        <w:shd w:val="clear" w:color="auto" w:fill="FFD7CA" w:themeFill="accent4" w:themeFillTint="3F"/>
      </w:tcPr>
    </w:tblStylePr>
    <w:tblStylePr w:type="band1Horz">
      <w:tblPr/>
      <w:tcPr>
        <w:shd w:val="clear" w:color="auto" w:fill="FFD7C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CA91" w:themeColor="accent5"/>
        <w:bottom w:val="single" w:sz="8" w:space="0" w:color="B3CA9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CA91" w:themeColor="accent5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B3CA91" w:themeColor="accent5"/>
          <w:bottom w:val="single" w:sz="8" w:space="0" w:color="B3CA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CA91" w:themeColor="accent5"/>
          <w:bottom w:val="single" w:sz="8" w:space="0" w:color="B3CA91" w:themeColor="accent5"/>
        </w:tcBorders>
      </w:tcPr>
    </w:tblStylePr>
    <w:tblStylePr w:type="band1Vert">
      <w:tblPr/>
      <w:tcPr>
        <w:shd w:val="clear" w:color="auto" w:fill="ECF2E3" w:themeFill="accent5" w:themeFillTint="3F"/>
      </w:tcPr>
    </w:tblStylePr>
    <w:tblStylePr w:type="band1Horz">
      <w:tblPr/>
      <w:tcPr>
        <w:shd w:val="clear" w:color="auto" w:fill="ECF2E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F5E0" w:themeColor="accent6"/>
        <w:bottom w:val="single" w:sz="8" w:space="0" w:color="ECF5E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F5E0" w:themeColor="accent6"/>
        </w:tcBorders>
      </w:tcPr>
    </w:tblStylePr>
    <w:tblStylePr w:type="lastRow">
      <w:rPr>
        <w:b/>
        <w:bCs/>
        <w:color w:val="44444B" w:themeColor="text2"/>
      </w:rPr>
      <w:tblPr/>
      <w:tcPr>
        <w:tcBorders>
          <w:top w:val="single" w:sz="8" w:space="0" w:color="ECF5E0" w:themeColor="accent6"/>
          <w:bottom w:val="single" w:sz="8" w:space="0" w:color="ECF5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F5E0" w:themeColor="accent6"/>
          <w:bottom w:val="single" w:sz="8" w:space="0" w:color="ECF5E0" w:themeColor="accent6"/>
        </w:tcBorders>
      </w:tcPr>
    </w:tblStylePr>
    <w:tblStylePr w:type="band1Vert">
      <w:tblPr/>
      <w:tcPr>
        <w:shd w:val="clear" w:color="auto" w:fill="FAFCF7" w:themeFill="accent6" w:themeFillTint="3F"/>
      </w:tcPr>
    </w:tblStylePr>
    <w:tblStylePr w:type="band1Horz">
      <w:tblPr/>
      <w:tcPr>
        <w:shd w:val="clear" w:color="auto" w:fill="FAFCF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3545" w:themeColor="accent1"/>
        <w:left w:val="single" w:sz="8" w:space="0" w:color="173545" w:themeColor="accent1"/>
        <w:bottom w:val="single" w:sz="8" w:space="0" w:color="173545" w:themeColor="accent1"/>
        <w:right w:val="single" w:sz="8" w:space="0" w:color="17354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354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7354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354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354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3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3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930" w:themeColor="accent2"/>
        <w:left w:val="single" w:sz="8" w:space="0" w:color="512930" w:themeColor="accent2"/>
        <w:bottom w:val="single" w:sz="8" w:space="0" w:color="512930" w:themeColor="accent2"/>
        <w:right w:val="single" w:sz="8" w:space="0" w:color="51293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293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293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293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293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BF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BF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93A5" w:themeColor="accent3"/>
        <w:left w:val="single" w:sz="8" w:space="0" w:color="5093A5" w:themeColor="accent3"/>
        <w:bottom w:val="single" w:sz="8" w:space="0" w:color="5093A5" w:themeColor="accent3"/>
        <w:right w:val="single" w:sz="8" w:space="0" w:color="5093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093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4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4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5E29" w:themeColor="accent4"/>
        <w:left w:val="single" w:sz="8" w:space="0" w:color="FF5E29" w:themeColor="accent4"/>
        <w:bottom w:val="single" w:sz="8" w:space="0" w:color="FF5E29" w:themeColor="accent4"/>
        <w:right w:val="single" w:sz="8" w:space="0" w:color="FF5E2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5E2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5E2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5E2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5E2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7C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7C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CA91" w:themeColor="accent5"/>
        <w:left w:val="single" w:sz="8" w:space="0" w:color="B3CA91" w:themeColor="accent5"/>
        <w:bottom w:val="single" w:sz="8" w:space="0" w:color="B3CA91" w:themeColor="accent5"/>
        <w:right w:val="single" w:sz="8" w:space="0" w:color="B3CA9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CA9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CA9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CA9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CA9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E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E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F5E0" w:themeColor="accent6"/>
        <w:left w:val="single" w:sz="8" w:space="0" w:color="ECF5E0" w:themeColor="accent6"/>
        <w:bottom w:val="single" w:sz="8" w:space="0" w:color="ECF5E0" w:themeColor="accent6"/>
        <w:right w:val="single" w:sz="8" w:space="0" w:color="ECF5E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F5E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CF5E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F5E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F5E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317193" w:themeColor="accent1" w:themeTint="BF"/>
        <w:left w:val="single" w:sz="8" w:space="0" w:color="317193" w:themeColor="accent1" w:themeTint="BF"/>
        <w:bottom w:val="single" w:sz="8" w:space="0" w:color="317193" w:themeColor="accent1" w:themeTint="BF"/>
        <w:right w:val="single" w:sz="8" w:space="0" w:color="317193" w:themeColor="accent1" w:themeTint="BF"/>
        <w:insideH w:val="single" w:sz="8" w:space="0" w:color="31719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193" w:themeColor="accent1" w:themeTint="BF"/>
          <w:left w:val="single" w:sz="8" w:space="0" w:color="317193" w:themeColor="accent1" w:themeTint="BF"/>
          <w:bottom w:val="single" w:sz="8" w:space="0" w:color="317193" w:themeColor="accent1" w:themeTint="BF"/>
          <w:right w:val="single" w:sz="8" w:space="0" w:color="317193" w:themeColor="accent1" w:themeTint="BF"/>
          <w:insideH w:val="nil"/>
          <w:insideV w:val="nil"/>
        </w:tcBorders>
        <w:shd w:val="clear" w:color="auto" w:fill="1735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193" w:themeColor="accent1" w:themeTint="BF"/>
          <w:left w:val="single" w:sz="8" w:space="0" w:color="317193" w:themeColor="accent1" w:themeTint="BF"/>
          <w:bottom w:val="single" w:sz="8" w:space="0" w:color="317193" w:themeColor="accent1" w:themeTint="BF"/>
          <w:right w:val="single" w:sz="8" w:space="0" w:color="31719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3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3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914956" w:themeColor="accent2" w:themeTint="BF"/>
        <w:left w:val="single" w:sz="8" w:space="0" w:color="914956" w:themeColor="accent2" w:themeTint="BF"/>
        <w:bottom w:val="single" w:sz="8" w:space="0" w:color="914956" w:themeColor="accent2" w:themeTint="BF"/>
        <w:right w:val="single" w:sz="8" w:space="0" w:color="914956" w:themeColor="accent2" w:themeTint="BF"/>
        <w:insideH w:val="single" w:sz="8" w:space="0" w:color="9149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4956" w:themeColor="accent2" w:themeTint="BF"/>
          <w:left w:val="single" w:sz="8" w:space="0" w:color="914956" w:themeColor="accent2" w:themeTint="BF"/>
          <w:bottom w:val="single" w:sz="8" w:space="0" w:color="914956" w:themeColor="accent2" w:themeTint="BF"/>
          <w:right w:val="single" w:sz="8" w:space="0" w:color="914956" w:themeColor="accent2" w:themeTint="BF"/>
          <w:insideH w:val="nil"/>
          <w:insideV w:val="nil"/>
        </w:tcBorders>
        <w:shd w:val="clear" w:color="auto" w:fill="51293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4956" w:themeColor="accent2" w:themeTint="BF"/>
          <w:left w:val="single" w:sz="8" w:space="0" w:color="914956" w:themeColor="accent2" w:themeTint="BF"/>
          <w:bottom w:val="single" w:sz="8" w:space="0" w:color="914956" w:themeColor="accent2" w:themeTint="BF"/>
          <w:right w:val="single" w:sz="8" w:space="0" w:color="9149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BF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BF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79AFBE" w:themeColor="accent3" w:themeTint="BF"/>
        <w:left w:val="single" w:sz="8" w:space="0" w:color="79AFBE" w:themeColor="accent3" w:themeTint="BF"/>
        <w:bottom w:val="single" w:sz="8" w:space="0" w:color="79AFBE" w:themeColor="accent3" w:themeTint="BF"/>
        <w:right w:val="single" w:sz="8" w:space="0" w:color="79AFBE" w:themeColor="accent3" w:themeTint="BF"/>
        <w:insideH w:val="single" w:sz="8" w:space="0" w:color="79AFB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FBE" w:themeColor="accent3" w:themeTint="BF"/>
          <w:left w:val="single" w:sz="8" w:space="0" w:color="79AFBE" w:themeColor="accent3" w:themeTint="BF"/>
          <w:bottom w:val="single" w:sz="8" w:space="0" w:color="79AFBE" w:themeColor="accent3" w:themeTint="BF"/>
          <w:right w:val="single" w:sz="8" w:space="0" w:color="79AFBE" w:themeColor="accent3" w:themeTint="BF"/>
          <w:insideH w:val="nil"/>
          <w:insideV w:val="nil"/>
        </w:tcBorders>
        <w:shd w:val="clear" w:color="auto" w:fill="5093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FBE" w:themeColor="accent3" w:themeTint="BF"/>
          <w:left w:val="single" w:sz="8" w:space="0" w:color="79AFBE" w:themeColor="accent3" w:themeTint="BF"/>
          <w:bottom w:val="single" w:sz="8" w:space="0" w:color="79AFBE" w:themeColor="accent3" w:themeTint="BF"/>
          <w:right w:val="single" w:sz="8" w:space="0" w:color="79AFB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4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4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865E" w:themeColor="accent4" w:themeTint="BF"/>
        <w:left w:val="single" w:sz="8" w:space="0" w:color="FF865E" w:themeColor="accent4" w:themeTint="BF"/>
        <w:bottom w:val="single" w:sz="8" w:space="0" w:color="FF865E" w:themeColor="accent4" w:themeTint="BF"/>
        <w:right w:val="single" w:sz="8" w:space="0" w:color="FF865E" w:themeColor="accent4" w:themeTint="BF"/>
        <w:insideH w:val="single" w:sz="8" w:space="0" w:color="FF865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65E" w:themeColor="accent4" w:themeTint="BF"/>
          <w:left w:val="single" w:sz="8" w:space="0" w:color="FF865E" w:themeColor="accent4" w:themeTint="BF"/>
          <w:bottom w:val="single" w:sz="8" w:space="0" w:color="FF865E" w:themeColor="accent4" w:themeTint="BF"/>
          <w:right w:val="single" w:sz="8" w:space="0" w:color="FF865E" w:themeColor="accent4" w:themeTint="BF"/>
          <w:insideH w:val="nil"/>
          <w:insideV w:val="nil"/>
        </w:tcBorders>
        <w:shd w:val="clear" w:color="auto" w:fill="FF5E2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65E" w:themeColor="accent4" w:themeTint="BF"/>
          <w:left w:val="single" w:sz="8" w:space="0" w:color="FF865E" w:themeColor="accent4" w:themeTint="BF"/>
          <w:bottom w:val="single" w:sz="8" w:space="0" w:color="FF865E" w:themeColor="accent4" w:themeTint="BF"/>
          <w:right w:val="single" w:sz="8" w:space="0" w:color="FF865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C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7C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C5D7AC" w:themeColor="accent5" w:themeTint="BF"/>
        <w:left w:val="single" w:sz="8" w:space="0" w:color="C5D7AC" w:themeColor="accent5" w:themeTint="BF"/>
        <w:bottom w:val="single" w:sz="8" w:space="0" w:color="C5D7AC" w:themeColor="accent5" w:themeTint="BF"/>
        <w:right w:val="single" w:sz="8" w:space="0" w:color="C5D7AC" w:themeColor="accent5" w:themeTint="BF"/>
        <w:insideH w:val="single" w:sz="8" w:space="0" w:color="C5D7A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D7AC" w:themeColor="accent5" w:themeTint="BF"/>
          <w:left w:val="single" w:sz="8" w:space="0" w:color="C5D7AC" w:themeColor="accent5" w:themeTint="BF"/>
          <w:bottom w:val="single" w:sz="8" w:space="0" w:color="C5D7AC" w:themeColor="accent5" w:themeTint="BF"/>
          <w:right w:val="single" w:sz="8" w:space="0" w:color="C5D7AC" w:themeColor="accent5" w:themeTint="BF"/>
          <w:insideH w:val="nil"/>
          <w:insideV w:val="nil"/>
        </w:tcBorders>
        <w:shd w:val="clear" w:color="auto" w:fill="B3CA9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D7AC" w:themeColor="accent5" w:themeTint="BF"/>
          <w:left w:val="single" w:sz="8" w:space="0" w:color="C5D7AC" w:themeColor="accent5" w:themeTint="BF"/>
          <w:bottom w:val="single" w:sz="8" w:space="0" w:color="C5D7AC" w:themeColor="accent5" w:themeTint="BF"/>
          <w:right w:val="single" w:sz="8" w:space="0" w:color="C5D7A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E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E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0F7E7" w:themeColor="accent6" w:themeTint="BF"/>
        <w:left w:val="single" w:sz="8" w:space="0" w:color="F0F7E7" w:themeColor="accent6" w:themeTint="BF"/>
        <w:bottom w:val="single" w:sz="8" w:space="0" w:color="F0F7E7" w:themeColor="accent6" w:themeTint="BF"/>
        <w:right w:val="single" w:sz="8" w:space="0" w:color="F0F7E7" w:themeColor="accent6" w:themeTint="BF"/>
        <w:insideH w:val="single" w:sz="8" w:space="0" w:color="F0F7E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F7E7" w:themeColor="accent6" w:themeTint="BF"/>
          <w:left w:val="single" w:sz="8" w:space="0" w:color="F0F7E7" w:themeColor="accent6" w:themeTint="BF"/>
          <w:bottom w:val="single" w:sz="8" w:space="0" w:color="F0F7E7" w:themeColor="accent6" w:themeTint="BF"/>
          <w:right w:val="single" w:sz="8" w:space="0" w:color="F0F7E7" w:themeColor="accent6" w:themeTint="BF"/>
          <w:insideH w:val="nil"/>
          <w:insideV w:val="nil"/>
        </w:tcBorders>
        <w:shd w:val="clear" w:color="auto" w:fill="ECF5E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E7" w:themeColor="accent6" w:themeTint="BF"/>
          <w:left w:val="single" w:sz="8" w:space="0" w:color="F0F7E7" w:themeColor="accent6" w:themeTint="BF"/>
          <w:bottom w:val="single" w:sz="8" w:space="0" w:color="F0F7E7" w:themeColor="accent6" w:themeTint="BF"/>
          <w:right w:val="single" w:sz="8" w:space="0" w:color="F0F7E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354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35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354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93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9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293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E2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5E2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5E2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A9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A9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CA9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F5E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F5E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F5E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317193" w:themeColor="accent1" w:themeTint="BF"/>
        <w:left w:val="single" w:sz="8" w:space="0" w:color="317193" w:themeColor="accent1" w:themeTint="BF"/>
        <w:bottom w:val="single" w:sz="8" w:space="0" w:color="317193" w:themeColor="accent1" w:themeTint="BF"/>
        <w:right w:val="single" w:sz="8" w:space="0" w:color="317193" w:themeColor="accent1" w:themeTint="BF"/>
        <w:insideH w:val="single" w:sz="8" w:space="0" w:color="317193" w:themeColor="accent1" w:themeTint="BF"/>
        <w:insideV w:val="single" w:sz="8" w:space="0" w:color="317193" w:themeColor="accent1" w:themeTint="BF"/>
      </w:tblBorders>
    </w:tblPr>
    <w:tcPr>
      <w:shd w:val="clear" w:color="auto" w:fill="B1D3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19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6CB" w:themeFill="accent1" w:themeFillTint="7F"/>
      </w:tcPr>
    </w:tblStylePr>
    <w:tblStylePr w:type="band1Horz">
      <w:tblPr/>
      <w:tcPr>
        <w:shd w:val="clear" w:color="auto" w:fill="62A6C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914956" w:themeColor="accent2" w:themeTint="BF"/>
        <w:left w:val="single" w:sz="8" w:space="0" w:color="914956" w:themeColor="accent2" w:themeTint="BF"/>
        <w:bottom w:val="single" w:sz="8" w:space="0" w:color="914956" w:themeColor="accent2" w:themeTint="BF"/>
        <w:right w:val="single" w:sz="8" w:space="0" w:color="914956" w:themeColor="accent2" w:themeTint="BF"/>
        <w:insideH w:val="single" w:sz="8" w:space="0" w:color="914956" w:themeColor="accent2" w:themeTint="BF"/>
        <w:insideV w:val="single" w:sz="8" w:space="0" w:color="914956" w:themeColor="accent2" w:themeTint="BF"/>
      </w:tblBorders>
    </w:tblPr>
    <w:tcPr>
      <w:shd w:val="clear" w:color="auto" w:fill="DEBF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49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7E89" w:themeFill="accent2" w:themeFillTint="7F"/>
      </w:tcPr>
    </w:tblStylePr>
    <w:tblStylePr w:type="band1Horz">
      <w:tblPr/>
      <w:tcPr>
        <w:shd w:val="clear" w:color="auto" w:fill="BE7E8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79AFBE" w:themeColor="accent3" w:themeTint="BF"/>
        <w:left w:val="single" w:sz="8" w:space="0" w:color="79AFBE" w:themeColor="accent3" w:themeTint="BF"/>
        <w:bottom w:val="single" w:sz="8" w:space="0" w:color="79AFBE" w:themeColor="accent3" w:themeTint="BF"/>
        <w:right w:val="single" w:sz="8" w:space="0" w:color="79AFBE" w:themeColor="accent3" w:themeTint="BF"/>
        <w:insideH w:val="single" w:sz="8" w:space="0" w:color="79AFBE" w:themeColor="accent3" w:themeTint="BF"/>
        <w:insideV w:val="single" w:sz="8" w:space="0" w:color="79AFBE" w:themeColor="accent3" w:themeTint="BF"/>
      </w:tblBorders>
    </w:tblPr>
    <w:tcPr>
      <w:shd w:val="clear" w:color="auto" w:fill="D2E4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FB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AD4" w:themeFill="accent3" w:themeFillTint="7F"/>
      </w:tcPr>
    </w:tblStylePr>
    <w:tblStylePr w:type="band1Horz">
      <w:tblPr/>
      <w:tcPr>
        <w:shd w:val="clear" w:color="auto" w:fill="A6CAD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865E" w:themeColor="accent4" w:themeTint="BF"/>
        <w:left w:val="single" w:sz="8" w:space="0" w:color="FF865E" w:themeColor="accent4" w:themeTint="BF"/>
        <w:bottom w:val="single" w:sz="8" w:space="0" w:color="FF865E" w:themeColor="accent4" w:themeTint="BF"/>
        <w:right w:val="single" w:sz="8" w:space="0" w:color="FF865E" w:themeColor="accent4" w:themeTint="BF"/>
        <w:insideH w:val="single" w:sz="8" w:space="0" w:color="FF865E" w:themeColor="accent4" w:themeTint="BF"/>
        <w:insideV w:val="single" w:sz="8" w:space="0" w:color="FF865E" w:themeColor="accent4" w:themeTint="BF"/>
      </w:tblBorders>
    </w:tblPr>
    <w:tcPr>
      <w:shd w:val="clear" w:color="auto" w:fill="FFD7C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65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E94" w:themeFill="accent4" w:themeFillTint="7F"/>
      </w:tcPr>
    </w:tblStylePr>
    <w:tblStylePr w:type="band1Horz">
      <w:tblPr/>
      <w:tcPr>
        <w:shd w:val="clear" w:color="auto" w:fill="FFAE9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C5D7AC" w:themeColor="accent5" w:themeTint="BF"/>
        <w:left w:val="single" w:sz="8" w:space="0" w:color="C5D7AC" w:themeColor="accent5" w:themeTint="BF"/>
        <w:bottom w:val="single" w:sz="8" w:space="0" w:color="C5D7AC" w:themeColor="accent5" w:themeTint="BF"/>
        <w:right w:val="single" w:sz="8" w:space="0" w:color="C5D7AC" w:themeColor="accent5" w:themeTint="BF"/>
        <w:insideH w:val="single" w:sz="8" w:space="0" w:color="C5D7AC" w:themeColor="accent5" w:themeTint="BF"/>
        <w:insideV w:val="single" w:sz="8" w:space="0" w:color="C5D7AC" w:themeColor="accent5" w:themeTint="BF"/>
      </w:tblBorders>
    </w:tblPr>
    <w:tcPr>
      <w:shd w:val="clear" w:color="auto" w:fill="ECF2E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D7A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4C8" w:themeFill="accent5" w:themeFillTint="7F"/>
      </w:tcPr>
    </w:tblStylePr>
    <w:tblStylePr w:type="band1Horz">
      <w:tblPr/>
      <w:tcPr>
        <w:shd w:val="clear" w:color="auto" w:fill="D9E4C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0F7E7" w:themeColor="accent6" w:themeTint="BF"/>
        <w:left w:val="single" w:sz="8" w:space="0" w:color="F0F7E7" w:themeColor="accent6" w:themeTint="BF"/>
        <w:bottom w:val="single" w:sz="8" w:space="0" w:color="F0F7E7" w:themeColor="accent6" w:themeTint="BF"/>
        <w:right w:val="single" w:sz="8" w:space="0" w:color="F0F7E7" w:themeColor="accent6" w:themeTint="BF"/>
        <w:insideH w:val="single" w:sz="8" w:space="0" w:color="F0F7E7" w:themeColor="accent6" w:themeTint="BF"/>
        <w:insideV w:val="single" w:sz="8" w:space="0" w:color="F0F7E7" w:themeColor="accent6" w:themeTint="BF"/>
      </w:tblBorders>
    </w:tblPr>
    <w:tcPr>
      <w:shd w:val="clear" w:color="auto" w:fill="FAFCF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E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AEF" w:themeFill="accent6" w:themeFillTint="7F"/>
      </w:tcPr>
    </w:tblStylePr>
    <w:tblStylePr w:type="band1Horz">
      <w:tblPr/>
      <w:tcPr>
        <w:shd w:val="clear" w:color="auto" w:fill="F5FAE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3545" w:themeColor="accent1"/>
        <w:left w:val="single" w:sz="8" w:space="0" w:color="173545" w:themeColor="accent1"/>
        <w:bottom w:val="single" w:sz="8" w:space="0" w:color="173545" w:themeColor="accent1"/>
        <w:right w:val="single" w:sz="8" w:space="0" w:color="173545" w:themeColor="accent1"/>
        <w:insideH w:val="single" w:sz="8" w:space="0" w:color="173545" w:themeColor="accent1"/>
        <w:insideV w:val="single" w:sz="8" w:space="0" w:color="173545" w:themeColor="accent1"/>
      </w:tblBorders>
    </w:tblPr>
    <w:tcPr>
      <w:shd w:val="clear" w:color="auto" w:fill="B1D3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BEA" w:themeFill="accent1" w:themeFillTint="33"/>
      </w:tcPr>
    </w:tblStylePr>
    <w:tblStylePr w:type="band1Vert">
      <w:tblPr/>
      <w:tcPr>
        <w:shd w:val="clear" w:color="auto" w:fill="62A6CB" w:themeFill="accent1" w:themeFillTint="7F"/>
      </w:tcPr>
    </w:tblStylePr>
    <w:tblStylePr w:type="band1Horz">
      <w:tblPr/>
      <w:tcPr>
        <w:tcBorders>
          <w:insideH w:val="single" w:sz="6" w:space="0" w:color="173545" w:themeColor="accent1"/>
          <w:insideV w:val="single" w:sz="6" w:space="0" w:color="173545" w:themeColor="accent1"/>
        </w:tcBorders>
        <w:shd w:val="clear" w:color="auto" w:fill="62A6C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930" w:themeColor="accent2"/>
        <w:left w:val="single" w:sz="8" w:space="0" w:color="512930" w:themeColor="accent2"/>
        <w:bottom w:val="single" w:sz="8" w:space="0" w:color="512930" w:themeColor="accent2"/>
        <w:right w:val="single" w:sz="8" w:space="0" w:color="512930" w:themeColor="accent2"/>
        <w:insideH w:val="single" w:sz="8" w:space="0" w:color="512930" w:themeColor="accent2"/>
        <w:insideV w:val="single" w:sz="8" w:space="0" w:color="512930" w:themeColor="accent2"/>
      </w:tblBorders>
    </w:tblPr>
    <w:tcPr>
      <w:shd w:val="clear" w:color="auto" w:fill="DEBF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E5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BCF" w:themeFill="accent2" w:themeFillTint="33"/>
      </w:tcPr>
    </w:tblStylePr>
    <w:tblStylePr w:type="band1Vert">
      <w:tblPr/>
      <w:tcPr>
        <w:shd w:val="clear" w:color="auto" w:fill="BE7E89" w:themeFill="accent2" w:themeFillTint="7F"/>
      </w:tcPr>
    </w:tblStylePr>
    <w:tblStylePr w:type="band1Horz">
      <w:tblPr/>
      <w:tcPr>
        <w:tcBorders>
          <w:insideH w:val="single" w:sz="6" w:space="0" w:color="512930" w:themeColor="accent2"/>
          <w:insideV w:val="single" w:sz="6" w:space="0" w:color="512930" w:themeColor="accent2"/>
        </w:tcBorders>
        <w:shd w:val="clear" w:color="auto" w:fill="BE7E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093A5" w:themeColor="accent3"/>
        <w:left w:val="single" w:sz="8" w:space="0" w:color="5093A5" w:themeColor="accent3"/>
        <w:bottom w:val="single" w:sz="8" w:space="0" w:color="5093A5" w:themeColor="accent3"/>
        <w:right w:val="single" w:sz="8" w:space="0" w:color="5093A5" w:themeColor="accent3"/>
        <w:insideH w:val="single" w:sz="8" w:space="0" w:color="5093A5" w:themeColor="accent3"/>
        <w:insideV w:val="single" w:sz="8" w:space="0" w:color="5093A5" w:themeColor="accent3"/>
      </w:tblBorders>
    </w:tblPr>
    <w:tcPr>
      <w:shd w:val="clear" w:color="auto" w:fill="D2E4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D" w:themeFill="accent3" w:themeFillTint="33"/>
      </w:tcPr>
    </w:tblStylePr>
    <w:tblStylePr w:type="band1Vert">
      <w:tblPr/>
      <w:tcPr>
        <w:shd w:val="clear" w:color="auto" w:fill="A6CAD4" w:themeFill="accent3" w:themeFillTint="7F"/>
      </w:tcPr>
    </w:tblStylePr>
    <w:tblStylePr w:type="band1Horz">
      <w:tblPr/>
      <w:tcPr>
        <w:tcBorders>
          <w:insideH w:val="single" w:sz="6" w:space="0" w:color="5093A5" w:themeColor="accent3"/>
          <w:insideV w:val="single" w:sz="6" w:space="0" w:color="5093A5" w:themeColor="accent3"/>
        </w:tcBorders>
        <w:shd w:val="clear" w:color="auto" w:fill="A6CAD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5E29" w:themeColor="accent4"/>
        <w:left w:val="single" w:sz="8" w:space="0" w:color="FF5E29" w:themeColor="accent4"/>
        <w:bottom w:val="single" w:sz="8" w:space="0" w:color="FF5E29" w:themeColor="accent4"/>
        <w:right w:val="single" w:sz="8" w:space="0" w:color="FF5E29" w:themeColor="accent4"/>
        <w:insideH w:val="single" w:sz="8" w:space="0" w:color="FF5E29" w:themeColor="accent4"/>
        <w:insideV w:val="single" w:sz="8" w:space="0" w:color="FF5E29" w:themeColor="accent4"/>
      </w:tblBorders>
    </w:tblPr>
    <w:tcPr>
      <w:shd w:val="clear" w:color="auto" w:fill="FFD7C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D4" w:themeFill="accent4" w:themeFillTint="33"/>
      </w:tcPr>
    </w:tblStylePr>
    <w:tblStylePr w:type="band1Vert">
      <w:tblPr/>
      <w:tcPr>
        <w:shd w:val="clear" w:color="auto" w:fill="FFAE94" w:themeFill="accent4" w:themeFillTint="7F"/>
      </w:tcPr>
    </w:tblStylePr>
    <w:tblStylePr w:type="band1Horz">
      <w:tblPr/>
      <w:tcPr>
        <w:tcBorders>
          <w:insideH w:val="single" w:sz="6" w:space="0" w:color="FF5E29" w:themeColor="accent4"/>
          <w:insideV w:val="single" w:sz="6" w:space="0" w:color="FF5E29" w:themeColor="accent4"/>
        </w:tcBorders>
        <w:shd w:val="clear" w:color="auto" w:fill="FFAE9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CA91" w:themeColor="accent5"/>
        <w:left w:val="single" w:sz="8" w:space="0" w:color="B3CA91" w:themeColor="accent5"/>
        <w:bottom w:val="single" w:sz="8" w:space="0" w:color="B3CA91" w:themeColor="accent5"/>
        <w:right w:val="single" w:sz="8" w:space="0" w:color="B3CA91" w:themeColor="accent5"/>
        <w:insideH w:val="single" w:sz="8" w:space="0" w:color="B3CA91" w:themeColor="accent5"/>
        <w:insideV w:val="single" w:sz="8" w:space="0" w:color="B3CA91" w:themeColor="accent5"/>
      </w:tblBorders>
    </w:tblPr>
    <w:tcPr>
      <w:shd w:val="clear" w:color="auto" w:fill="ECF2E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4E8" w:themeFill="accent5" w:themeFillTint="33"/>
      </w:tcPr>
    </w:tblStylePr>
    <w:tblStylePr w:type="band1Vert">
      <w:tblPr/>
      <w:tcPr>
        <w:shd w:val="clear" w:color="auto" w:fill="D9E4C8" w:themeFill="accent5" w:themeFillTint="7F"/>
      </w:tcPr>
    </w:tblStylePr>
    <w:tblStylePr w:type="band1Horz">
      <w:tblPr/>
      <w:tcPr>
        <w:tcBorders>
          <w:insideH w:val="single" w:sz="6" w:space="0" w:color="B3CA91" w:themeColor="accent5"/>
          <w:insideV w:val="single" w:sz="6" w:space="0" w:color="B3CA91" w:themeColor="accent5"/>
        </w:tcBorders>
        <w:shd w:val="clear" w:color="auto" w:fill="D9E4C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D367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F5E0" w:themeColor="accent6"/>
        <w:left w:val="single" w:sz="8" w:space="0" w:color="ECF5E0" w:themeColor="accent6"/>
        <w:bottom w:val="single" w:sz="8" w:space="0" w:color="ECF5E0" w:themeColor="accent6"/>
        <w:right w:val="single" w:sz="8" w:space="0" w:color="ECF5E0" w:themeColor="accent6"/>
        <w:insideH w:val="single" w:sz="8" w:space="0" w:color="ECF5E0" w:themeColor="accent6"/>
        <w:insideV w:val="single" w:sz="8" w:space="0" w:color="ECF5E0" w:themeColor="accent6"/>
      </w:tblBorders>
    </w:tblPr>
    <w:tcPr>
      <w:shd w:val="clear" w:color="auto" w:fill="FAFCF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E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DF8" w:themeFill="accent6" w:themeFillTint="33"/>
      </w:tcPr>
    </w:tblStylePr>
    <w:tblStylePr w:type="band1Vert">
      <w:tblPr/>
      <w:tcPr>
        <w:shd w:val="clear" w:color="auto" w:fill="F5FAEF" w:themeFill="accent6" w:themeFillTint="7F"/>
      </w:tcPr>
    </w:tblStylePr>
    <w:tblStylePr w:type="band1Horz">
      <w:tblPr/>
      <w:tcPr>
        <w:tcBorders>
          <w:insideH w:val="single" w:sz="6" w:space="0" w:color="ECF5E0" w:themeColor="accent6"/>
          <w:insideV w:val="single" w:sz="6" w:space="0" w:color="ECF5E0" w:themeColor="accent6"/>
        </w:tcBorders>
        <w:shd w:val="clear" w:color="auto" w:fill="F5FAE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3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354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354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354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354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6C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6C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BF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93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93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293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293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7E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7E8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4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AD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AD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7C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E2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5E2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5E2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5E2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E9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E9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E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A9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A9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CA9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CA9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E4C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E4C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D367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F5E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F5E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F5E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F5E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AE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AEF" w:themeFill="accent6" w:themeFillTint="7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2D367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rkList">
    <w:name w:val="Dark List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354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1A2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273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273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73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273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293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4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1E2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1E2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1E2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1E2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9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5E2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24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36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36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36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36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CA9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C743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AD5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AD5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AD5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AD5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D367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F5E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B03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D88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D88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88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886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2D367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2D367E"/>
    <w:pPr>
      <w:ind w:left="720"/>
    </w:pPr>
  </w:style>
  <w:style w:type="paragraph" w:styleId="ListNumber">
    <w:name w:val="List Number"/>
    <w:basedOn w:val="Normal"/>
    <w:uiPriority w:val="99"/>
    <w:semiHidden/>
    <w:qFormat/>
    <w:rsid w:val="002D367E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D367E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D367E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D367E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D367E"/>
    <w:pPr>
      <w:numPr>
        <w:numId w:val="6"/>
      </w:numPr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2D367E"/>
    <w:rPr>
      <w:color w:val="2B579A"/>
      <w:shd w:val="clear" w:color="auto" w:fill="E1DFDD"/>
      <w:lang w:val="sv-SE"/>
    </w:rPr>
  </w:style>
  <w:style w:type="table" w:styleId="PlainTable1">
    <w:name w:val="Plain Table 1"/>
    <w:basedOn w:val="TableNormal"/>
    <w:uiPriority w:val="41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D367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D367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D367E"/>
    <w:rPr>
      <w:rFonts w:ascii="Consolas" w:hAnsi="Consolas"/>
      <w:sz w:val="21"/>
      <w:szCs w:val="21"/>
      <w:lang w:val="sv-SE"/>
    </w:rPr>
  </w:style>
  <w:style w:type="table" w:styleId="TableProfessional">
    <w:name w:val="Table Professional"/>
    <w:basedOn w:val="TableNormal"/>
    <w:uiPriority w:val="99"/>
    <w:semiHidden/>
    <w:unhideWhenUsed/>
    <w:rsid w:val="002D36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">
    <w:name w:val="List Bullet"/>
    <w:basedOn w:val="Normal"/>
    <w:uiPriority w:val="99"/>
    <w:semiHidden/>
    <w:qFormat/>
    <w:rsid w:val="002D367E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D367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D367E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D367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D367E"/>
    <w:pPr>
      <w:numPr>
        <w:numId w:val="11"/>
      </w:numPr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2D367E"/>
    <w:rPr>
      <w:lang w:val="sv-S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67E"/>
    <w:rPr>
      <w:rFonts w:asciiTheme="majorHAnsi" w:eastAsiaTheme="majorEastAsia" w:hAnsiTheme="majorHAnsi" w:cstheme="majorBidi"/>
      <w:color w:val="0B1A22" w:themeColor="accent1" w:themeShade="7F"/>
      <w:lang w:val="sv-S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67E"/>
    <w:rPr>
      <w:rFonts w:asciiTheme="majorHAnsi" w:eastAsiaTheme="majorEastAsia" w:hAnsiTheme="majorHAnsi" w:cstheme="majorBidi"/>
      <w:i/>
      <w:iCs/>
      <w:color w:val="0B1A22" w:themeColor="accent1" w:themeShade="7F"/>
      <w:lang w:val="sv-S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67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v-S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6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v-SE"/>
    </w:rPr>
  </w:style>
  <w:style w:type="table" w:styleId="GridTable1Light">
    <w:name w:val="Grid Table 1 Light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81B7D5" w:themeColor="accent1" w:themeTint="66"/>
        <w:left w:val="single" w:sz="4" w:space="0" w:color="81B7D5" w:themeColor="accent1" w:themeTint="66"/>
        <w:bottom w:val="single" w:sz="4" w:space="0" w:color="81B7D5" w:themeColor="accent1" w:themeTint="66"/>
        <w:right w:val="single" w:sz="4" w:space="0" w:color="81B7D5" w:themeColor="accent1" w:themeTint="66"/>
        <w:insideH w:val="single" w:sz="4" w:space="0" w:color="81B7D5" w:themeColor="accent1" w:themeTint="66"/>
        <w:insideV w:val="single" w:sz="4" w:space="0" w:color="81B7D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4C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4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CA97A0" w:themeColor="accent2" w:themeTint="66"/>
        <w:left w:val="single" w:sz="4" w:space="0" w:color="CA97A0" w:themeColor="accent2" w:themeTint="66"/>
        <w:bottom w:val="single" w:sz="4" w:space="0" w:color="CA97A0" w:themeColor="accent2" w:themeTint="66"/>
        <w:right w:val="single" w:sz="4" w:space="0" w:color="CA97A0" w:themeColor="accent2" w:themeTint="66"/>
        <w:insideH w:val="single" w:sz="4" w:space="0" w:color="CA97A0" w:themeColor="accent2" w:themeTint="66"/>
        <w:insideV w:val="single" w:sz="4" w:space="0" w:color="CA97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064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64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7D4DC" w:themeColor="accent3" w:themeTint="66"/>
        <w:left w:val="single" w:sz="4" w:space="0" w:color="B7D4DC" w:themeColor="accent3" w:themeTint="66"/>
        <w:bottom w:val="single" w:sz="4" w:space="0" w:color="B7D4DC" w:themeColor="accent3" w:themeTint="66"/>
        <w:right w:val="single" w:sz="4" w:space="0" w:color="B7D4DC" w:themeColor="accent3" w:themeTint="66"/>
        <w:insideH w:val="single" w:sz="4" w:space="0" w:color="B7D4DC" w:themeColor="accent3" w:themeTint="66"/>
        <w:insideV w:val="single" w:sz="4" w:space="0" w:color="B7D4D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3BF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BF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BEA9" w:themeColor="accent4" w:themeTint="66"/>
        <w:left w:val="single" w:sz="4" w:space="0" w:color="FFBEA9" w:themeColor="accent4" w:themeTint="66"/>
        <w:bottom w:val="single" w:sz="4" w:space="0" w:color="FFBEA9" w:themeColor="accent4" w:themeTint="66"/>
        <w:right w:val="single" w:sz="4" w:space="0" w:color="FFBEA9" w:themeColor="accent4" w:themeTint="66"/>
        <w:insideH w:val="single" w:sz="4" w:space="0" w:color="FFBEA9" w:themeColor="accent4" w:themeTint="66"/>
        <w:insideV w:val="single" w:sz="4" w:space="0" w:color="FFBEA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E7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E7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E0E9D2" w:themeColor="accent5" w:themeTint="66"/>
        <w:left w:val="single" w:sz="4" w:space="0" w:color="E0E9D2" w:themeColor="accent5" w:themeTint="66"/>
        <w:bottom w:val="single" w:sz="4" w:space="0" w:color="E0E9D2" w:themeColor="accent5" w:themeTint="66"/>
        <w:right w:val="single" w:sz="4" w:space="0" w:color="E0E9D2" w:themeColor="accent5" w:themeTint="66"/>
        <w:insideH w:val="single" w:sz="4" w:space="0" w:color="E0E9D2" w:themeColor="accent5" w:themeTint="66"/>
        <w:insideV w:val="single" w:sz="4" w:space="0" w:color="E0E9D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1DF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DF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7FBF2" w:themeColor="accent6" w:themeTint="66"/>
        <w:left w:val="single" w:sz="4" w:space="0" w:color="F7FBF2" w:themeColor="accent6" w:themeTint="66"/>
        <w:bottom w:val="single" w:sz="4" w:space="0" w:color="F7FBF2" w:themeColor="accent6" w:themeTint="66"/>
        <w:right w:val="single" w:sz="4" w:space="0" w:color="F7FBF2" w:themeColor="accent6" w:themeTint="66"/>
        <w:insideH w:val="single" w:sz="4" w:space="0" w:color="F7FBF2" w:themeColor="accent6" w:themeTint="66"/>
        <w:insideV w:val="single" w:sz="4" w:space="0" w:color="F7FBF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3F9E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F9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4294C0" w:themeColor="accent1" w:themeTint="99"/>
        <w:bottom w:val="single" w:sz="2" w:space="0" w:color="4294C0" w:themeColor="accent1" w:themeTint="99"/>
        <w:insideH w:val="single" w:sz="2" w:space="0" w:color="4294C0" w:themeColor="accent1" w:themeTint="99"/>
        <w:insideV w:val="single" w:sz="2" w:space="0" w:color="4294C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4C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4C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B06471" w:themeColor="accent2" w:themeTint="99"/>
        <w:bottom w:val="single" w:sz="2" w:space="0" w:color="B06471" w:themeColor="accent2" w:themeTint="99"/>
        <w:insideH w:val="single" w:sz="2" w:space="0" w:color="B06471" w:themeColor="accent2" w:themeTint="99"/>
        <w:insideV w:val="single" w:sz="2" w:space="0" w:color="B064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64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64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93BFCB" w:themeColor="accent3" w:themeTint="99"/>
        <w:bottom w:val="single" w:sz="2" w:space="0" w:color="93BFCB" w:themeColor="accent3" w:themeTint="99"/>
        <w:insideH w:val="single" w:sz="2" w:space="0" w:color="93BFCB" w:themeColor="accent3" w:themeTint="99"/>
        <w:insideV w:val="single" w:sz="2" w:space="0" w:color="93BFC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BFC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BFC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FF9E7E" w:themeColor="accent4" w:themeTint="99"/>
        <w:bottom w:val="single" w:sz="2" w:space="0" w:color="FF9E7E" w:themeColor="accent4" w:themeTint="99"/>
        <w:insideH w:val="single" w:sz="2" w:space="0" w:color="FF9E7E" w:themeColor="accent4" w:themeTint="99"/>
        <w:insideV w:val="single" w:sz="2" w:space="0" w:color="FF9E7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E7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E7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D1DFBC" w:themeColor="accent5" w:themeTint="99"/>
        <w:bottom w:val="single" w:sz="2" w:space="0" w:color="D1DFBC" w:themeColor="accent5" w:themeTint="99"/>
        <w:insideH w:val="single" w:sz="2" w:space="0" w:color="D1DFBC" w:themeColor="accent5" w:themeTint="99"/>
        <w:insideV w:val="single" w:sz="2" w:space="0" w:color="D1DFB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DFB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DFB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D367E"/>
    <w:pPr>
      <w:spacing w:after="0" w:line="240" w:lineRule="auto"/>
    </w:pPr>
    <w:tblPr>
      <w:tblStyleRowBandSize w:val="1"/>
      <w:tblStyleColBandSize w:val="1"/>
      <w:tblBorders>
        <w:top w:val="single" w:sz="2" w:space="0" w:color="F3F9EC" w:themeColor="accent6" w:themeTint="99"/>
        <w:bottom w:val="single" w:sz="2" w:space="0" w:color="F3F9EC" w:themeColor="accent6" w:themeTint="99"/>
        <w:insideH w:val="single" w:sz="2" w:space="0" w:color="F3F9EC" w:themeColor="accent6" w:themeTint="99"/>
        <w:insideV w:val="single" w:sz="2" w:space="0" w:color="F3F9E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F9E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F9E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GridTable3">
    <w:name w:val="Grid Table 3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4294C0" w:themeColor="accent1" w:themeTint="99"/>
        <w:left w:val="single" w:sz="4" w:space="0" w:color="4294C0" w:themeColor="accent1" w:themeTint="99"/>
        <w:bottom w:val="single" w:sz="4" w:space="0" w:color="4294C0" w:themeColor="accent1" w:themeTint="99"/>
        <w:right w:val="single" w:sz="4" w:space="0" w:color="4294C0" w:themeColor="accent1" w:themeTint="99"/>
        <w:insideH w:val="single" w:sz="4" w:space="0" w:color="4294C0" w:themeColor="accent1" w:themeTint="99"/>
        <w:insideV w:val="single" w:sz="4" w:space="0" w:color="4294C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  <w:tblStylePr w:type="neCell">
      <w:tblPr/>
      <w:tcPr>
        <w:tcBorders>
          <w:bottom w:val="single" w:sz="4" w:space="0" w:color="4294C0" w:themeColor="accent1" w:themeTint="99"/>
        </w:tcBorders>
      </w:tcPr>
    </w:tblStylePr>
    <w:tblStylePr w:type="nwCell">
      <w:tblPr/>
      <w:tcPr>
        <w:tcBorders>
          <w:bottom w:val="single" w:sz="4" w:space="0" w:color="4294C0" w:themeColor="accent1" w:themeTint="99"/>
        </w:tcBorders>
      </w:tcPr>
    </w:tblStylePr>
    <w:tblStylePr w:type="seCell">
      <w:tblPr/>
      <w:tcPr>
        <w:tcBorders>
          <w:top w:val="single" w:sz="4" w:space="0" w:color="4294C0" w:themeColor="accent1" w:themeTint="99"/>
        </w:tcBorders>
      </w:tcPr>
    </w:tblStylePr>
    <w:tblStylePr w:type="swCell">
      <w:tblPr/>
      <w:tcPr>
        <w:tcBorders>
          <w:top w:val="single" w:sz="4" w:space="0" w:color="4294C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06471" w:themeColor="accent2" w:themeTint="99"/>
        <w:left w:val="single" w:sz="4" w:space="0" w:color="B06471" w:themeColor="accent2" w:themeTint="99"/>
        <w:bottom w:val="single" w:sz="4" w:space="0" w:color="B06471" w:themeColor="accent2" w:themeTint="99"/>
        <w:right w:val="single" w:sz="4" w:space="0" w:color="B06471" w:themeColor="accent2" w:themeTint="99"/>
        <w:insideH w:val="single" w:sz="4" w:space="0" w:color="B06471" w:themeColor="accent2" w:themeTint="99"/>
        <w:insideV w:val="single" w:sz="4" w:space="0" w:color="B064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  <w:tblStylePr w:type="neCell">
      <w:tblPr/>
      <w:tcPr>
        <w:tcBorders>
          <w:bottom w:val="single" w:sz="4" w:space="0" w:color="B06471" w:themeColor="accent2" w:themeTint="99"/>
        </w:tcBorders>
      </w:tcPr>
    </w:tblStylePr>
    <w:tblStylePr w:type="nwCell">
      <w:tblPr/>
      <w:tcPr>
        <w:tcBorders>
          <w:bottom w:val="single" w:sz="4" w:space="0" w:color="B06471" w:themeColor="accent2" w:themeTint="99"/>
        </w:tcBorders>
      </w:tcPr>
    </w:tblStylePr>
    <w:tblStylePr w:type="seCell">
      <w:tblPr/>
      <w:tcPr>
        <w:tcBorders>
          <w:top w:val="single" w:sz="4" w:space="0" w:color="B06471" w:themeColor="accent2" w:themeTint="99"/>
        </w:tcBorders>
      </w:tcPr>
    </w:tblStylePr>
    <w:tblStylePr w:type="swCell">
      <w:tblPr/>
      <w:tcPr>
        <w:tcBorders>
          <w:top w:val="single" w:sz="4" w:space="0" w:color="B0647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93BFCB" w:themeColor="accent3" w:themeTint="99"/>
        <w:left w:val="single" w:sz="4" w:space="0" w:color="93BFCB" w:themeColor="accent3" w:themeTint="99"/>
        <w:bottom w:val="single" w:sz="4" w:space="0" w:color="93BFCB" w:themeColor="accent3" w:themeTint="99"/>
        <w:right w:val="single" w:sz="4" w:space="0" w:color="93BFCB" w:themeColor="accent3" w:themeTint="99"/>
        <w:insideH w:val="single" w:sz="4" w:space="0" w:color="93BFCB" w:themeColor="accent3" w:themeTint="99"/>
        <w:insideV w:val="single" w:sz="4" w:space="0" w:color="93BFC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  <w:tblStylePr w:type="neCell">
      <w:tblPr/>
      <w:tcPr>
        <w:tcBorders>
          <w:bottom w:val="single" w:sz="4" w:space="0" w:color="93BFCB" w:themeColor="accent3" w:themeTint="99"/>
        </w:tcBorders>
      </w:tcPr>
    </w:tblStylePr>
    <w:tblStylePr w:type="nwCell">
      <w:tblPr/>
      <w:tcPr>
        <w:tcBorders>
          <w:bottom w:val="single" w:sz="4" w:space="0" w:color="93BFCB" w:themeColor="accent3" w:themeTint="99"/>
        </w:tcBorders>
      </w:tcPr>
    </w:tblStylePr>
    <w:tblStylePr w:type="seCell">
      <w:tblPr/>
      <w:tcPr>
        <w:tcBorders>
          <w:top w:val="single" w:sz="4" w:space="0" w:color="93BFCB" w:themeColor="accent3" w:themeTint="99"/>
        </w:tcBorders>
      </w:tcPr>
    </w:tblStylePr>
    <w:tblStylePr w:type="swCell">
      <w:tblPr/>
      <w:tcPr>
        <w:tcBorders>
          <w:top w:val="single" w:sz="4" w:space="0" w:color="93BFC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9E7E" w:themeColor="accent4" w:themeTint="99"/>
        <w:left w:val="single" w:sz="4" w:space="0" w:color="FF9E7E" w:themeColor="accent4" w:themeTint="99"/>
        <w:bottom w:val="single" w:sz="4" w:space="0" w:color="FF9E7E" w:themeColor="accent4" w:themeTint="99"/>
        <w:right w:val="single" w:sz="4" w:space="0" w:color="FF9E7E" w:themeColor="accent4" w:themeTint="99"/>
        <w:insideH w:val="single" w:sz="4" w:space="0" w:color="FF9E7E" w:themeColor="accent4" w:themeTint="99"/>
        <w:insideV w:val="single" w:sz="4" w:space="0" w:color="FF9E7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  <w:tblStylePr w:type="neCell">
      <w:tblPr/>
      <w:tcPr>
        <w:tcBorders>
          <w:bottom w:val="single" w:sz="4" w:space="0" w:color="FF9E7E" w:themeColor="accent4" w:themeTint="99"/>
        </w:tcBorders>
      </w:tcPr>
    </w:tblStylePr>
    <w:tblStylePr w:type="nwCell">
      <w:tblPr/>
      <w:tcPr>
        <w:tcBorders>
          <w:bottom w:val="single" w:sz="4" w:space="0" w:color="FF9E7E" w:themeColor="accent4" w:themeTint="99"/>
        </w:tcBorders>
      </w:tcPr>
    </w:tblStylePr>
    <w:tblStylePr w:type="seCell">
      <w:tblPr/>
      <w:tcPr>
        <w:tcBorders>
          <w:top w:val="single" w:sz="4" w:space="0" w:color="FF9E7E" w:themeColor="accent4" w:themeTint="99"/>
        </w:tcBorders>
      </w:tcPr>
    </w:tblStylePr>
    <w:tblStylePr w:type="swCell">
      <w:tblPr/>
      <w:tcPr>
        <w:tcBorders>
          <w:top w:val="single" w:sz="4" w:space="0" w:color="FF9E7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D1DFBC" w:themeColor="accent5" w:themeTint="99"/>
        <w:left w:val="single" w:sz="4" w:space="0" w:color="D1DFBC" w:themeColor="accent5" w:themeTint="99"/>
        <w:bottom w:val="single" w:sz="4" w:space="0" w:color="D1DFBC" w:themeColor="accent5" w:themeTint="99"/>
        <w:right w:val="single" w:sz="4" w:space="0" w:color="D1DFBC" w:themeColor="accent5" w:themeTint="99"/>
        <w:insideH w:val="single" w:sz="4" w:space="0" w:color="D1DFBC" w:themeColor="accent5" w:themeTint="99"/>
        <w:insideV w:val="single" w:sz="4" w:space="0" w:color="D1DFB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  <w:tblStylePr w:type="neCell">
      <w:tblPr/>
      <w:tcPr>
        <w:tcBorders>
          <w:bottom w:val="single" w:sz="4" w:space="0" w:color="D1DFBC" w:themeColor="accent5" w:themeTint="99"/>
        </w:tcBorders>
      </w:tcPr>
    </w:tblStylePr>
    <w:tblStylePr w:type="nwCell">
      <w:tblPr/>
      <w:tcPr>
        <w:tcBorders>
          <w:bottom w:val="single" w:sz="4" w:space="0" w:color="D1DFBC" w:themeColor="accent5" w:themeTint="99"/>
        </w:tcBorders>
      </w:tcPr>
    </w:tblStylePr>
    <w:tblStylePr w:type="seCell">
      <w:tblPr/>
      <w:tcPr>
        <w:tcBorders>
          <w:top w:val="single" w:sz="4" w:space="0" w:color="D1DFBC" w:themeColor="accent5" w:themeTint="99"/>
        </w:tcBorders>
      </w:tcPr>
    </w:tblStylePr>
    <w:tblStylePr w:type="swCell">
      <w:tblPr/>
      <w:tcPr>
        <w:tcBorders>
          <w:top w:val="single" w:sz="4" w:space="0" w:color="D1DFB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3F9EC" w:themeColor="accent6" w:themeTint="99"/>
        <w:left w:val="single" w:sz="4" w:space="0" w:color="F3F9EC" w:themeColor="accent6" w:themeTint="99"/>
        <w:bottom w:val="single" w:sz="4" w:space="0" w:color="F3F9EC" w:themeColor="accent6" w:themeTint="99"/>
        <w:right w:val="single" w:sz="4" w:space="0" w:color="F3F9EC" w:themeColor="accent6" w:themeTint="99"/>
        <w:insideH w:val="single" w:sz="4" w:space="0" w:color="F3F9EC" w:themeColor="accent6" w:themeTint="99"/>
        <w:insideV w:val="single" w:sz="4" w:space="0" w:color="F3F9E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  <w:tblStylePr w:type="neCell">
      <w:tblPr/>
      <w:tcPr>
        <w:tcBorders>
          <w:bottom w:val="single" w:sz="4" w:space="0" w:color="F3F9EC" w:themeColor="accent6" w:themeTint="99"/>
        </w:tcBorders>
      </w:tcPr>
    </w:tblStylePr>
    <w:tblStylePr w:type="nwCell">
      <w:tblPr/>
      <w:tcPr>
        <w:tcBorders>
          <w:bottom w:val="single" w:sz="4" w:space="0" w:color="F3F9EC" w:themeColor="accent6" w:themeTint="99"/>
        </w:tcBorders>
      </w:tcPr>
    </w:tblStylePr>
    <w:tblStylePr w:type="seCell">
      <w:tblPr/>
      <w:tcPr>
        <w:tcBorders>
          <w:top w:val="single" w:sz="4" w:space="0" w:color="F3F9EC" w:themeColor="accent6" w:themeTint="99"/>
        </w:tcBorders>
      </w:tcPr>
    </w:tblStylePr>
    <w:tblStylePr w:type="swCell">
      <w:tblPr/>
      <w:tcPr>
        <w:tcBorders>
          <w:top w:val="single" w:sz="4" w:space="0" w:color="F3F9E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4294C0" w:themeColor="accent1" w:themeTint="99"/>
        <w:left w:val="single" w:sz="4" w:space="0" w:color="4294C0" w:themeColor="accent1" w:themeTint="99"/>
        <w:bottom w:val="single" w:sz="4" w:space="0" w:color="4294C0" w:themeColor="accent1" w:themeTint="99"/>
        <w:right w:val="single" w:sz="4" w:space="0" w:color="4294C0" w:themeColor="accent1" w:themeTint="99"/>
        <w:insideH w:val="single" w:sz="4" w:space="0" w:color="4294C0" w:themeColor="accent1" w:themeTint="99"/>
        <w:insideV w:val="single" w:sz="4" w:space="0" w:color="4294C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3545" w:themeColor="accent1"/>
          <w:left w:val="single" w:sz="4" w:space="0" w:color="173545" w:themeColor="accent1"/>
          <w:bottom w:val="single" w:sz="4" w:space="0" w:color="173545" w:themeColor="accent1"/>
          <w:right w:val="single" w:sz="4" w:space="0" w:color="173545" w:themeColor="accent1"/>
          <w:insideH w:val="nil"/>
          <w:insideV w:val="nil"/>
        </w:tcBorders>
        <w:shd w:val="clear" w:color="auto" w:fill="173545" w:themeFill="accent1"/>
      </w:tcPr>
    </w:tblStylePr>
    <w:tblStylePr w:type="lastRow">
      <w:rPr>
        <w:b/>
        <w:bCs/>
      </w:rPr>
      <w:tblPr/>
      <w:tcPr>
        <w:tcBorders>
          <w:top w:val="double" w:sz="4" w:space="0" w:color="1735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B06471" w:themeColor="accent2" w:themeTint="99"/>
        <w:left w:val="single" w:sz="4" w:space="0" w:color="B06471" w:themeColor="accent2" w:themeTint="99"/>
        <w:bottom w:val="single" w:sz="4" w:space="0" w:color="B06471" w:themeColor="accent2" w:themeTint="99"/>
        <w:right w:val="single" w:sz="4" w:space="0" w:color="B06471" w:themeColor="accent2" w:themeTint="99"/>
        <w:insideH w:val="single" w:sz="4" w:space="0" w:color="B06471" w:themeColor="accent2" w:themeTint="99"/>
        <w:insideV w:val="single" w:sz="4" w:space="0" w:color="B064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2930" w:themeColor="accent2"/>
          <w:left w:val="single" w:sz="4" w:space="0" w:color="512930" w:themeColor="accent2"/>
          <w:bottom w:val="single" w:sz="4" w:space="0" w:color="512930" w:themeColor="accent2"/>
          <w:right w:val="single" w:sz="4" w:space="0" w:color="512930" w:themeColor="accent2"/>
          <w:insideH w:val="nil"/>
          <w:insideV w:val="nil"/>
        </w:tcBorders>
        <w:shd w:val="clear" w:color="auto" w:fill="512930" w:themeFill="accent2"/>
      </w:tcPr>
    </w:tblStylePr>
    <w:tblStylePr w:type="lastRow">
      <w:rPr>
        <w:b/>
        <w:bCs/>
      </w:rPr>
      <w:tblPr/>
      <w:tcPr>
        <w:tcBorders>
          <w:top w:val="double" w:sz="4" w:space="0" w:color="51293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93BFCB" w:themeColor="accent3" w:themeTint="99"/>
        <w:left w:val="single" w:sz="4" w:space="0" w:color="93BFCB" w:themeColor="accent3" w:themeTint="99"/>
        <w:bottom w:val="single" w:sz="4" w:space="0" w:color="93BFCB" w:themeColor="accent3" w:themeTint="99"/>
        <w:right w:val="single" w:sz="4" w:space="0" w:color="93BFCB" w:themeColor="accent3" w:themeTint="99"/>
        <w:insideH w:val="single" w:sz="4" w:space="0" w:color="93BFCB" w:themeColor="accent3" w:themeTint="99"/>
        <w:insideV w:val="single" w:sz="4" w:space="0" w:color="93BFC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A5" w:themeColor="accent3"/>
          <w:left w:val="single" w:sz="4" w:space="0" w:color="5093A5" w:themeColor="accent3"/>
          <w:bottom w:val="single" w:sz="4" w:space="0" w:color="5093A5" w:themeColor="accent3"/>
          <w:right w:val="single" w:sz="4" w:space="0" w:color="5093A5" w:themeColor="accent3"/>
          <w:insideH w:val="nil"/>
          <w:insideV w:val="nil"/>
        </w:tcBorders>
        <w:shd w:val="clear" w:color="auto" w:fill="5093A5" w:themeFill="accent3"/>
      </w:tcPr>
    </w:tblStylePr>
    <w:tblStylePr w:type="lastRow">
      <w:rPr>
        <w:b/>
        <w:bCs/>
      </w:rPr>
      <w:tblPr/>
      <w:tcPr>
        <w:tcBorders>
          <w:top w:val="double" w:sz="4" w:space="0" w:color="5093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9E7E" w:themeColor="accent4" w:themeTint="99"/>
        <w:left w:val="single" w:sz="4" w:space="0" w:color="FF9E7E" w:themeColor="accent4" w:themeTint="99"/>
        <w:bottom w:val="single" w:sz="4" w:space="0" w:color="FF9E7E" w:themeColor="accent4" w:themeTint="99"/>
        <w:right w:val="single" w:sz="4" w:space="0" w:color="FF9E7E" w:themeColor="accent4" w:themeTint="99"/>
        <w:insideH w:val="single" w:sz="4" w:space="0" w:color="FF9E7E" w:themeColor="accent4" w:themeTint="99"/>
        <w:insideV w:val="single" w:sz="4" w:space="0" w:color="FF9E7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5E29" w:themeColor="accent4"/>
          <w:left w:val="single" w:sz="4" w:space="0" w:color="FF5E29" w:themeColor="accent4"/>
          <w:bottom w:val="single" w:sz="4" w:space="0" w:color="FF5E29" w:themeColor="accent4"/>
          <w:right w:val="single" w:sz="4" w:space="0" w:color="FF5E29" w:themeColor="accent4"/>
          <w:insideH w:val="nil"/>
          <w:insideV w:val="nil"/>
        </w:tcBorders>
        <w:shd w:val="clear" w:color="auto" w:fill="FF5E29" w:themeFill="accent4"/>
      </w:tcPr>
    </w:tblStylePr>
    <w:tblStylePr w:type="lastRow">
      <w:rPr>
        <w:b/>
        <w:bCs/>
      </w:rPr>
      <w:tblPr/>
      <w:tcPr>
        <w:tcBorders>
          <w:top w:val="double" w:sz="4" w:space="0" w:color="FF5E2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D1DFBC" w:themeColor="accent5" w:themeTint="99"/>
        <w:left w:val="single" w:sz="4" w:space="0" w:color="D1DFBC" w:themeColor="accent5" w:themeTint="99"/>
        <w:bottom w:val="single" w:sz="4" w:space="0" w:color="D1DFBC" w:themeColor="accent5" w:themeTint="99"/>
        <w:right w:val="single" w:sz="4" w:space="0" w:color="D1DFBC" w:themeColor="accent5" w:themeTint="99"/>
        <w:insideH w:val="single" w:sz="4" w:space="0" w:color="D1DFBC" w:themeColor="accent5" w:themeTint="99"/>
        <w:insideV w:val="single" w:sz="4" w:space="0" w:color="D1DFB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A91" w:themeColor="accent5"/>
          <w:left w:val="single" w:sz="4" w:space="0" w:color="B3CA91" w:themeColor="accent5"/>
          <w:bottom w:val="single" w:sz="4" w:space="0" w:color="B3CA91" w:themeColor="accent5"/>
          <w:right w:val="single" w:sz="4" w:space="0" w:color="B3CA91" w:themeColor="accent5"/>
          <w:insideH w:val="nil"/>
          <w:insideV w:val="nil"/>
        </w:tcBorders>
        <w:shd w:val="clear" w:color="auto" w:fill="B3CA91" w:themeFill="accent5"/>
      </w:tcPr>
    </w:tblStylePr>
    <w:tblStylePr w:type="lastRow">
      <w:rPr>
        <w:b/>
        <w:bCs/>
      </w:rPr>
      <w:tblPr/>
      <w:tcPr>
        <w:tcBorders>
          <w:top w:val="double" w:sz="4" w:space="0" w:color="B3CA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3F9EC" w:themeColor="accent6" w:themeTint="99"/>
        <w:left w:val="single" w:sz="4" w:space="0" w:color="F3F9EC" w:themeColor="accent6" w:themeTint="99"/>
        <w:bottom w:val="single" w:sz="4" w:space="0" w:color="F3F9EC" w:themeColor="accent6" w:themeTint="99"/>
        <w:right w:val="single" w:sz="4" w:space="0" w:color="F3F9EC" w:themeColor="accent6" w:themeTint="99"/>
        <w:insideH w:val="single" w:sz="4" w:space="0" w:color="F3F9EC" w:themeColor="accent6" w:themeTint="99"/>
        <w:insideV w:val="single" w:sz="4" w:space="0" w:color="F3F9E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F5E0" w:themeColor="accent6"/>
          <w:left w:val="single" w:sz="4" w:space="0" w:color="ECF5E0" w:themeColor="accent6"/>
          <w:bottom w:val="single" w:sz="4" w:space="0" w:color="ECF5E0" w:themeColor="accent6"/>
          <w:right w:val="single" w:sz="4" w:space="0" w:color="ECF5E0" w:themeColor="accent6"/>
          <w:insideH w:val="nil"/>
          <w:insideV w:val="nil"/>
        </w:tcBorders>
        <w:shd w:val="clear" w:color="auto" w:fill="ECF5E0" w:themeFill="accent6"/>
      </w:tcPr>
    </w:tblStylePr>
    <w:tblStylePr w:type="lastRow">
      <w:rPr>
        <w:b/>
        <w:bCs/>
      </w:rPr>
      <w:tblPr/>
      <w:tcPr>
        <w:tcBorders>
          <w:top w:val="double" w:sz="4" w:space="0" w:color="ECF5E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B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354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354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35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3545" w:themeFill="accent1"/>
      </w:tcPr>
    </w:tblStylePr>
    <w:tblStylePr w:type="band1Vert">
      <w:tblPr/>
      <w:tcPr>
        <w:shd w:val="clear" w:color="auto" w:fill="81B7D5" w:themeFill="accent1" w:themeFillTint="66"/>
      </w:tcPr>
    </w:tblStylePr>
    <w:tblStylePr w:type="band1Horz">
      <w:tblPr/>
      <w:tcPr>
        <w:shd w:val="clear" w:color="auto" w:fill="81B7D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CB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293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293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293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2930" w:themeFill="accent2"/>
      </w:tcPr>
    </w:tblStylePr>
    <w:tblStylePr w:type="band1Vert">
      <w:tblPr/>
      <w:tcPr>
        <w:shd w:val="clear" w:color="auto" w:fill="CA97A0" w:themeFill="accent2" w:themeFillTint="66"/>
      </w:tcPr>
    </w:tblStylePr>
    <w:tblStylePr w:type="band1Horz">
      <w:tblPr/>
      <w:tcPr>
        <w:shd w:val="clear" w:color="auto" w:fill="CA97A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A5" w:themeFill="accent3"/>
      </w:tcPr>
    </w:tblStylePr>
    <w:tblStylePr w:type="band1Vert">
      <w:tblPr/>
      <w:tcPr>
        <w:shd w:val="clear" w:color="auto" w:fill="B7D4DC" w:themeFill="accent3" w:themeFillTint="66"/>
      </w:tcPr>
    </w:tblStylePr>
    <w:tblStylePr w:type="band1Horz">
      <w:tblPr/>
      <w:tcPr>
        <w:shd w:val="clear" w:color="auto" w:fill="B7D4D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E2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5E2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5E2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5E29" w:themeFill="accent4"/>
      </w:tcPr>
    </w:tblStylePr>
    <w:tblStylePr w:type="band1Vert">
      <w:tblPr/>
      <w:tcPr>
        <w:shd w:val="clear" w:color="auto" w:fill="FFBEA9" w:themeFill="accent4" w:themeFillTint="66"/>
      </w:tcPr>
    </w:tblStylePr>
    <w:tblStylePr w:type="band1Horz">
      <w:tblPr/>
      <w:tcPr>
        <w:shd w:val="clear" w:color="auto" w:fill="FFBEA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E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A9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A9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CA9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CA91" w:themeFill="accent5"/>
      </w:tcPr>
    </w:tblStylePr>
    <w:tblStylePr w:type="band1Vert">
      <w:tblPr/>
      <w:tcPr>
        <w:shd w:val="clear" w:color="auto" w:fill="E0E9D2" w:themeFill="accent5" w:themeFillTint="66"/>
      </w:tcPr>
    </w:tblStylePr>
    <w:tblStylePr w:type="band1Horz">
      <w:tblPr/>
      <w:tcPr>
        <w:shd w:val="clear" w:color="auto" w:fill="E0E9D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D36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D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F5E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F5E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F5E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F5E0" w:themeFill="accent6"/>
      </w:tcPr>
    </w:tblStylePr>
    <w:tblStylePr w:type="band1Vert">
      <w:tblPr/>
      <w:tcPr>
        <w:shd w:val="clear" w:color="auto" w:fill="F7FBF2" w:themeFill="accent6" w:themeFillTint="66"/>
      </w:tcPr>
    </w:tblStylePr>
    <w:tblStylePr w:type="band1Horz">
      <w:tblPr/>
      <w:tcPr>
        <w:shd w:val="clear" w:color="auto" w:fill="F7FBF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D367E"/>
    <w:pPr>
      <w:spacing w:after="0" w:line="240" w:lineRule="auto"/>
    </w:pPr>
    <w:rPr>
      <w:color w:val="112733" w:themeColor="accent1" w:themeShade="BF"/>
    </w:rPr>
    <w:tblPr>
      <w:tblStyleRowBandSize w:val="1"/>
      <w:tblStyleColBandSize w:val="1"/>
      <w:tblBorders>
        <w:top w:val="single" w:sz="4" w:space="0" w:color="4294C0" w:themeColor="accent1" w:themeTint="99"/>
        <w:left w:val="single" w:sz="4" w:space="0" w:color="4294C0" w:themeColor="accent1" w:themeTint="99"/>
        <w:bottom w:val="single" w:sz="4" w:space="0" w:color="4294C0" w:themeColor="accent1" w:themeTint="99"/>
        <w:right w:val="single" w:sz="4" w:space="0" w:color="4294C0" w:themeColor="accent1" w:themeTint="99"/>
        <w:insideH w:val="single" w:sz="4" w:space="0" w:color="4294C0" w:themeColor="accent1" w:themeTint="99"/>
        <w:insideV w:val="single" w:sz="4" w:space="0" w:color="4294C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4C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4C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D367E"/>
    <w:pPr>
      <w:spacing w:after="0" w:line="240" w:lineRule="auto"/>
    </w:pPr>
    <w:rPr>
      <w:color w:val="3C1E23" w:themeColor="accent2" w:themeShade="BF"/>
    </w:rPr>
    <w:tblPr>
      <w:tblStyleRowBandSize w:val="1"/>
      <w:tblStyleColBandSize w:val="1"/>
      <w:tblBorders>
        <w:top w:val="single" w:sz="4" w:space="0" w:color="B06471" w:themeColor="accent2" w:themeTint="99"/>
        <w:left w:val="single" w:sz="4" w:space="0" w:color="B06471" w:themeColor="accent2" w:themeTint="99"/>
        <w:bottom w:val="single" w:sz="4" w:space="0" w:color="B06471" w:themeColor="accent2" w:themeTint="99"/>
        <w:right w:val="single" w:sz="4" w:space="0" w:color="B06471" w:themeColor="accent2" w:themeTint="99"/>
        <w:insideH w:val="single" w:sz="4" w:space="0" w:color="B06471" w:themeColor="accent2" w:themeTint="99"/>
        <w:insideV w:val="single" w:sz="4" w:space="0" w:color="B064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064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64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D367E"/>
    <w:pPr>
      <w:spacing w:after="0" w:line="240" w:lineRule="auto"/>
    </w:pPr>
    <w:rPr>
      <w:color w:val="3C6D7B" w:themeColor="accent3" w:themeShade="BF"/>
    </w:rPr>
    <w:tblPr>
      <w:tblStyleRowBandSize w:val="1"/>
      <w:tblStyleColBandSize w:val="1"/>
      <w:tblBorders>
        <w:top w:val="single" w:sz="4" w:space="0" w:color="93BFCB" w:themeColor="accent3" w:themeTint="99"/>
        <w:left w:val="single" w:sz="4" w:space="0" w:color="93BFCB" w:themeColor="accent3" w:themeTint="99"/>
        <w:bottom w:val="single" w:sz="4" w:space="0" w:color="93BFCB" w:themeColor="accent3" w:themeTint="99"/>
        <w:right w:val="single" w:sz="4" w:space="0" w:color="93BFCB" w:themeColor="accent3" w:themeTint="99"/>
        <w:insideH w:val="single" w:sz="4" w:space="0" w:color="93BFCB" w:themeColor="accent3" w:themeTint="99"/>
        <w:insideV w:val="single" w:sz="4" w:space="0" w:color="93BFC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3BFC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BFC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D367E"/>
    <w:pPr>
      <w:spacing w:after="0" w:line="240" w:lineRule="auto"/>
    </w:pPr>
    <w:rPr>
      <w:color w:val="DD3600" w:themeColor="accent4" w:themeShade="BF"/>
    </w:rPr>
    <w:tblPr>
      <w:tblStyleRowBandSize w:val="1"/>
      <w:tblStyleColBandSize w:val="1"/>
      <w:tblBorders>
        <w:top w:val="single" w:sz="4" w:space="0" w:color="FF9E7E" w:themeColor="accent4" w:themeTint="99"/>
        <w:left w:val="single" w:sz="4" w:space="0" w:color="FF9E7E" w:themeColor="accent4" w:themeTint="99"/>
        <w:bottom w:val="single" w:sz="4" w:space="0" w:color="FF9E7E" w:themeColor="accent4" w:themeTint="99"/>
        <w:right w:val="single" w:sz="4" w:space="0" w:color="FF9E7E" w:themeColor="accent4" w:themeTint="99"/>
        <w:insideH w:val="single" w:sz="4" w:space="0" w:color="FF9E7E" w:themeColor="accent4" w:themeTint="99"/>
        <w:insideV w:val="single" w:sz="4" w:space="0" w:color="FF9E7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E7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E7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D367E"/>
    <w:pPr>
      <w:spacing w:after="0" w:line="240" w:lineRule="auto"/>
    </w:pPr>
    <w:rPr>
      <w:color w:val="8AAD56" w:themeColor="accent5" w:themeShade="BF"/>
    </w:rPr>
    <w:tblPr>
      <w:tblStyleRowBandSize w:val="1"/>
      <w:tblStyleColBandSize w:val="1"/>
      <w:tblBorders>
        <w:top w:val="single" w:sz="4" w:space="0" w:color="D1DFBC" w:themeColor="accent5" w:themeTint="99"/>
        <w:left w:val="single" w:sz="4" w:space="0" w:color="D1DFBC" w:themeColor="accent5" w:themeTint="99"/>
        <w:bottom w:val="single" w:sz="4" w:space="0" w:color="D1DFBC" w:themeColor="accent5" w:themeTint="99"/>
        <w:right w:val="single" w:sz="4" w:space="0" w:color="D1DFBC" w:themeColor="accent5" w:themeTint="99"/>
        <w:insideH w:val="single" w:sz="4" w:space="0" w:color="D1DFBC" w:themeColor="accent5" w:themeTint="99"/>
        <w:insideV w:val="single" w:sz="4" w:space="0" w:color="D1DFB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1DFB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FB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D367E"/>
    <w:pPr>
      <w:spacing w:after="0" w:line="240" w:lineRule="auto"/>
    </w:pPr>
    <w:rPr>
      <w:color w:val="B5D886" w:themeColor="accent6" w:themeShade="BF"/>
    </w:rPr>
    <w:tblPr>
      <w:tblStyleRowBandSize w:val="1"/>
      <w:tblStyleColBandSize w:val="1"/>
      <w:tblBorders>
        <w:top w:val="single" w:sz="4" w:space="0" w:color="F3F9EC" w:themeColor="accent6" w:themeTint="99"/>
        <w:left w:val="single" w:sz="4" w:space="0" w:color="F3F9EC" w:themeColor="accent6" w:themeTint="99"/>
        <w:bottom w:val="single" w:sz="4" w:space="0" w:color="F3F9EC" w:themeColor="accent6" w:themeTint="99"/>
        <w:right w:val="single" w:sz="4" w:space="0" w:color="F3F9EC" w:themeColor="accent6" w:themeTint="99"/>
        <w:insideH w:val="single" w:sz="4" w:space="0" w:color="F3F9EC" w:themeColor="accent6" w:themeTint="99"/>
        <w:insideV w:val="single" w:sz="4" w:space="0" w:color="F3F9E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3F9E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F9E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D36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D367E"/>
    <w:pPr>
      <w:spacing w:after="0" w:line="240" w:lineRule="auto"/>
    </w:pPr>
    <w:rPr>
      <w:color w:val="112733" w:themeColor="accent1" w:themeShade="BF"/>
    </w:rPr>
    <w:tblPr>
      <w:tblStyleRowBandSize w:val="1"/>
      <w:tblStyleColBandSize w:val="1"/>
      <w:tblBorders>
        <w:top w:val="single" w:sz="4" w:space="0" w:color="4294C0" w:themeColor="accent1" w:themeTint="99"/>
        <w:left w:val="single" w:sz="4" w:space="0" w:color="4294C0" w:themeColor="accent1" w:themeTint="99"/>
        <w:bottom w:val="single" w:sz="4" w:space="0" w:color="4294C0" w:themeColor="accent1" w:themeTint="99"/>
        <w:right w:val="single" w:sz="4" w:space="0" w:color="4294C0" w:themeColor="accent1" w:themeTint="99"/>
        <w:insideH w:val="single" w:sz="4" w:space="0" w:color="4294C0" w:themeColor="accent1" w:themeTint="99"/>
        <w:insideV w:val="single" w:sz="4" w:space="0" w:color="4294C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BEA" w:themeFill="accent1" w:themeFillTint="33"/>
      </w:tcPr>
    </w:tblStylePr>
    <w:tblStylePr w:type="band1Horz">
      <w:tblPr/>
      <w:tcPr>
        <w:shd w:val="clear" w:color="auto" w:fill="C0DBEA" w:themeFill="accent1" w:themeFillTint="33"/>
      </w:tcPr>
    </w:tblStylePr>
    <w:tblStylePr w:type="neCell">
      <w:tblPr/>
      <w:tcPr>
        <w:tcBorders>
          <w:bottom w:val="single" w:sz="4" w:space="0" w:color="4294C0" w:themeColor="accent1" w:themeTint="99"/>
        </w:tcBorders>
      </w:tcPr>
    </w:tblStylePr>
    <w:tblStylePr w:type="nwCell">
      <w:tblPr/>
      <w:tcPr>
        <w:tcBorders>
          <w:bottom w:val="single" w:sz="4" w:space="0" w:color="4294C0" w:themeColor="accent1" w:themeTint="99"/>
        </w:tcBorders>
      </w:tcPr>
    </w:tblStylePr>
    <w:tblStylePr w:type="seCell">
      <w:tblPr/>
      <w:tcPr>
        <w:tcBorders>
          <w:top w:val="single" w:sz="4" w:space="0" w:color="4294C0" w:themeColor="accent1" w:themeTint="99"/>
        </w:tcBorders>
      </w:tcPr>
    </w:tblStylePr>
    <w:tblStylePr w:type="swCell">
      <w:tblPr/>
      <w:tcPr>
        <w:tcBorders>
          <w:top w:val="single" w:sz="4" w:space="0" w:color="4294C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D367E"/>
    <w:pPr>
      <w:spacing w:after="0" w:line="240" w:lineRule="auto"/>
    </w:pPr>
    <w:rPr>
      <w:color w:val="3C1E23" w:themeColor="accent2" w:themeShade="BF"/>
    </w:rPr>
    <w:tblPr>
      <w:tblStyleRowBandSize w:val="1"/>
      <w:tblStyleColBandSize w:val="1"/>
      <w:tblBorders>
        <w:top w:val="single" w:sz="4" w:space="0" w:color="B06471" w:themeColor="accent2" w:themeTint="99"/>
        <w:left w:val="single" w:sz="4" w:space="0" w:color="B06471" w:themeColor="accent2" w:themeTint="99"/>
        <w:bottom w:val="single" w:sz="4" w:space="0" w:color="B06471" w:themeColor="accent2" w:themeTint="99"/>
        <w:right w:val="single" w:sz="4" w:space="0" w:color="B06471" w:themeColor="accent2" w:themeTint="99"/>
        <w:insideH w:val="single" w:sz="4" w:space="0" w:color="B06471" w:themeColor="accent2" w:themeTint="99"/>
        <w:insideV w:val="single" w:sz="4" w:space="0" w:color="B064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CBCF" w:themeFill="accent2" w:themeFillTint="33"/>
      </w:tcPr>
    </w:tblStylePr>
    <w:tblStylePr w:type="band1Horz">
      <w:tblPr/>
      <w:tcPr>
        <w:shd w:val="clear" w:color="auto" w:fill="E5CBCF" w:themeFill="accent2" w:themeFillTint="33"/>
      </w:tcPr>
    </w:tblStylePr>
    <w:tblStylePr w:type="neCell">
      <w:tblPr/>
      <w:tcPr>
        <w:tcBorders>
          <w:bottom w:val="single" w:sz="4" w:space="0" w:color="B06471" w:themeColor="accent2" w:themeTint="99"/>
        </w:tcBorders>
      </w:tcPr>
    </w:tblStylePr>
    <w:tblStylePr w:type="nwCell">
      <w:tblPr/>
      <w:tcPr>
        <w:tcBorders>
          <w:bottom w:val="single" w:sz="4" w:space="0" w:color="B06471" w:themeColor="accent2" w:themeTint="99"/>
        </w:tcBorders>
      </w:tcPr>
    </w:tblStylePr>
    <w:tblStylePr w:type="seCell">
      <w:tblPr/>
      <w:tcPr>
        <w:tcBorders>
          <w:top w:val="single" w:sz="4" w:space="0" w:color="B06471" w:themeColor="accent2" w:themeTint="99"/>
        </w:tcBorders>
      </w:tcPr>
    </w:tblStylePr>
    <w:tblStylePr w:type="swCell">
      <w:tblPr/>
      <w:tcPr>
        <w:tcBorders>
          <w:top w:val="single" w:sz="4" w:space="0" w:color="B0647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D367E"/>
    <w:pPr>
      <w:spacing w:after="0" w:line="240" w:lineRule="auto"/>
    </w:pPr>
    <w:rPr>
      <w:color w:val="3C6D7B" w:themeColor="accent3" w:themeShade="BF"/>
    </w:rPr>
    <w:tblPr>
      <w:tblStyleRowBandSize w:val="1"/>
      <w:tblStyleColBandSize w:val="1"/>
      <w:tblBorders>
        <w:top w:val="single" w:sz="4" w:space="0" w:color="93BFCB" w:themeColor="accent3" w:themeTint="99"/>
        <w:left w:val="single" w:sz="4" w:space="0" w:color="93BFCB" w:themeColor="accent3" w:themeTint="99"/>
        <w:bottom w:val="single" w:sz="4" w:space="0" w:color="93BFCB" w:themeColor="accent3" w:themeTint="99"/>
        <w:right w:val="single" w:sz="4" w:space="0" w:color="93BFCB" w:themeColor="accent3" w:themeTint="99"/>
        <w:insideH w:val="single" w:sz="4" w:space="0" w:color="93BFCB" w:themeColor="accent3" w:themeTint="99"/>
        <w:insideV w:val="single" w:sz="4" w:space="0" w:color="93BFC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D" w:themeFill="accent3" w:themeFillTint="33"/>
      </w:tcPr>
    </w:tblStylePr>
    <w:tblStylePr w:type="band1Horz">
      <w:tblPr/>
      <w:tcPr>
        <w:shd w:val="clear" w:color="auto" w:fill="DBE9ED" w:themeFill="accent3" w:themeFillTint="33"/>
      </w:tcPr>
    </w:tblStylePr>
    <w:tblStylePr w:type="neCell">
      <w:tblPr/>
      <w:tcPr>
        <w:tcBorders>
          <w:bottom w:val="single" w:sz="4" w:space="0" w:color="93BFCB" w:themeColor="accent3" w:themeTint="99"/>
        </w:tcBorders>
      </w:tcPr>
    </w:tblStylePr>
    <w:tblStylePr w:type="nwCell">
      <w:tblPr/>
      <w:tcPr>
        <w:tcBorders>
          <w:bottom w:val="single" w:sz="4" w:space="0" w:color="93BFCB" w:themeColor="accent3" w:themeTint="99"/>
        </w:tcBorders>
      </w:tcPr>
    </w:tblStylePr>
    <w:tblStylePr w:type="seCell">
      <w:tblPr/>
      <w:tcPr>
        <w:tcBorders>
          <w:top w:val="single" w:sz="4" w:space="0" w:color="93BFCB" w:themeColor="accent3" w:themeTint="99"/>
        </w:tcBorders>
      </w:tcPr>
    </w:tblStylePr>
    <w:tblStylePr w:type="swCell">
      <w:tblPr/>
      <w:tcPr>
        <w:tcBorders>
          <w:top w:val="single" w:sz="4" w:space="0" w:color="93BFC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D367E"/>
    <w:pPr>
      <w:spacing w:after="0" w:line="240" w:lineRule="auto"/>
    </w:pPr>
    <w:rPr>
      <w:color w:val="DD3600" w:themeColor="accent4" w:themeShade="BF"/>
    </w:rPr>
    <w:tblPr>
      <w:tblStyleRowBandSize w:val="1"/>
      <w:tblStyleColBandSize w:val="1"/>
      <w:tblBorders>
        <w:top w:val="single" w:sz="4" w:space="0" w:color="FF9E7E" w:themeColor="accent4" w:themeTint="99"/>
        <w:left w:val="single" w:sz="4" w:space="0" w:color="FF9E7E" w:themeColor="accent4" w:themeTint="99"/>
        <w:bottom w:val="single" w:sz="4" w:space="0" w:color="FF9E7E" w:themeColor="accent4" w:themeTint="99"/>
        <w:right w:val="single" w:sz="4" w:space="0" w:color="FF9E7E" w:themeColor="accent4" w:themeTint="99"/>
        <w:insideH w:val="single" w:sz="4" w:space="0" w:color="FF9E7E" w:themeColor="accent4" w:themeTint="99"/>
        <w:insideV w:val="single" w:sz="4" w:space="0" w:color="FF9E7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D4" w:themeFill="accent4" w:themeFillTint="33"/>
      </w:tcPr>
    </w:tblStylePr>
    <w:tblStylePr w:type="band1Horz">
      <w:tblPr/>
      <w:tcPr>
        <w:shd w:val="clear" w:color="auto" w:fill="FFDED4" w:themeFill="accent4" w:themeFillTint="33"/>
      </w:tcPr>
    </w:tblStylePr>
    <w:tblStylePr w:type="neCell">
      <w:tblPr/>
      <w:tcPr>
        <w:tcBorders>
          <w:bottom w:val="single" w:sz="4" w:space="0" w:color="FF9E7E" w:themeColor="accent4" w:themeTint="99"/>
        </w:tcBorders>
      </w:tcPr>
    </w:tblStylePr>
    <w:tblStylePr w:type="nwCell">
      <w:tblPr/>
      <w:tcPr>
        <w:tcBorders>
          <w:bottom w:val="single" w:sz="4" w:space="0" w:color="FF9E7E" w:themeColor="accent4" w:themeTint="99"/>
        </w:tcBorders>
      </w:tcPr>
    </w:tblStylePr>
    <w:tblStylePr w:type="seCell">
      <w:tblPr/>
      <w:tcPr>
        <w:tcBorders>
          <w:top w:val="single" w:sz="4" w:space="0" w:color="FF9E7E" w:themeColor="accent4" w:themeTint="99"/>
        </w:tcBorders>
      </w:tcPr>
    </w:tblStylePr>
    <w:tblStylePr w:type="swCell">
      <w:tblPr/>
      <w:tcPr>
        <w:tcBorders>
          <w:top w:val="single" w:sz="4" w:space="0" w:color="FF9E7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D367E"/>
    <w:pPr>
      <w:spacing w:after="0" w:line="240" w:lineRule="auto"/>
    </w:pPr>
    <w:rPr>
      <w:color w:val="8AAD56" w:themeColor="accent5" w:themeShade="BF"/>
    </w:rPr>
    <w:tblPr>
      <w:tblStyleRowBandSize w:val="1"/>
      <w:tblStyleColBandSize w:val="1"/>
      <w:tblBorders>
        <w:top w:val="single" w:sz="4" w:space="0" w:color="D1DFBC" w:themeColor="accent5" w:themeTint="99"/>
        <w:left w:val="single" w:sz="4" w:space="0" w:color="D1DFBC" w:themeColor="accent5" w:themeTint="99"/>
        <w:bottom w:val="single" w:sz="4" w:space="0" w:color="D1DFBC" w:themeColor="accent5" w:themeTint="99"/>
        <w:right w:val="single" w:sz="4" w:space="0" w:color="D1DFBC" w:themeColor="accent5" w:themeTint="99"/>
        <w:insideH w:val="single" w:sz="4" w:space="0" w:color="D1DFBC" w:themeColor="accent5" w:themeTint="99"/>
        <w:insideV w:val="single" w:sz="4" w:space="0" w:color="D1DFB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4E8" w:themeFill="accent5" w:themeFillTint="33"/>
      </w:tcPr>
    </w:tblStylePr>
    <w:tblStylePr w:type="band1Horz">
      <w:tblPr/>
      <w:tcPr>
        <w:shd w:val="clear" w:color="auto" w:fill="EFF4E8" w:themeFill="accent5" w:themeFillTint="33"/>
      </w:tcPr>
    </w:tblStylePr>
    <w:tblStylePr w:type="neCell">
      <w:tblPr/>
      <w:tcPr>
        <w:tcBorders>
          <w:bottom w:val="single" w:sz="4" w:space="0" w:color="D1DFBC" w:themeColor="accent5" w:themeTint="99"/>
        </w:tcBorders>
      </w:tcPr>
    </w:tblStylePr>
    <w:tblStylePr w:type="nwCell">
      <w:tblPr/>
      <w:tcPr>
        <w:tcBorders>
          <w:bottom w:val="single" w:sz="4" w:space="0" w:color="D1DFBC" w:themeColor="accent5" w:themeTint="99"/>
        </w:tcBorders>
      </w:tcPr>
    </w:tblStylePr>
    <w:tblStylePr w:type="seCell">
      <w:tblPr/>
      <w:tcPr>
        <w:tcBorders>
          <w:top w:val="single" w:sz="4" w:space="0" w:color="D1DFBC" w:themeColor="accent5" w:themeTint="99"/>
        </w:tcBorders>
      </w:tcPr>
    </w:tblStylePr>
    <w:tblStylePr w:type="swCell">
      <w:tblPr/>
      <w:tcPr>
        <w:tcBorders>
          <w:top w:val="single" w:sz="4" w:space="0" w:color="D1DFB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D367E"/>
    <w:pPr>
      <w:spacing w:after="0" w:line="240" w:lineRule="auto"/>
    </w:pPr>
    <w:rPr>
      <w:color w:val="B5D886" w:themeColor="accent6" w:themeShade="BF"/>
    </w:rPr>
    <w:tblPr>
      <w:tblStyleRowBandSize w:val="1"/>
      <w:tblStyleColBandSize w:val="1"/>
      <w:tblBorders>
        <w:top w:val="single" w:sz="4" w:space="0" w:color="F3F9EC" w:themeColor="accent6" w:themeTint="99"/>
        <w:left w:val="single" w:sz="4" w:space="0" w:color="F3F9EC" w:themeColor="accent6" w:themeTint="99"/>
        <w:bottom w:val="single" w:sz="4" w:space="0" w:color="F3F9EC" w:themeColor="accent6" w:themeTint="99"/>
        <w:right w:val="single" w:sz="4" w:space="0" w:color="F3F9EC" w:themeColor="accent6" w:themeTint="99"/>
        <w:insideH w:val="single" w:sz="4" w:space="0" w:color="F3F9EC" w:themeColor="accent6" w:themeTint="99"/>
        <w:insideV w:val="single" w:sz="4" w:space="0" w:color="F3F9E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DF8" w:themeFill="accent6" w:themeFillTint="33"/>
      </w:tcPr>
    </w:tblStylePr>
    <w:tblStylePr w:type="band1Horz">
      <w:tblPr/>
      <w:tcPr>
        <w:shd w:val="clear" w:color="auto" w:fill="FBFDF8" w:themeFill="accent6" w:themeFillTint="33"/>
      </w:tcPr>
    </w:tblStylePr>
    <w:tblStylePr w:type="neCell">
      <w:tblPr/>
      <w:tcPr>
        <w:tcBorders>
          <w:bottom w:val="single" w:sz="4" w:space="0" w:color="F3F9EC" w:themeColor="accent6" w:themeTint="99"/>
        </w:tcBorders>
      </w:tcPr>
    </w:tblStylePr>
    <w:tblStylePr w:type="nwCell">
      <w:tblPr/>
      <w:tcPr>
        <w:tcBorders>
          <w:bottom w:val="single" w:sz="4" w:space="0" w:color="F3F9EC" w:themeColor="accent6" w:themeTint="99"/>
        </w:tcBorders>
      </w:tcPr>
    </w:tblStylePr>
    <w:tblStylePr w:type="seCell">
      <w:tblPr/>
      <w:tcPr>
        <w:tcBorders>
          <w:top w:val="single" w:sz="4" w:space="0" w:color="F3F9EC" w:themeColor="accent6" w:themeTint="99"/>
        </w:tcBorders>
      </w:tcPr>
    </w:tblStylePr>
    <w:tblStylePr w:type="swCell">
      <w:tblPr/>
      <w:tcPr>
        <w:tcBorders>
          <w:top w:val="single" w:sz="4" w:space="0" w:color="F3F9EC" w:themeColor="accent6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2D367E"/>
    <w:rPr>
      <w:lang w:val="sv-SE"/>
    </w:rPr>
  </w:style>
  <w:style w:type="paragraph" w:styleId="Signature">
    <w:name w:val="Signature"/>
    <w:basedOn w:val="Normal"/>
    <w:link w:val="SignatureChar"/>
    <w:uiPriority w:val="99"/>
    <w:rsid w:val="0042380E"/>
    <w:pPr>
      <w:tabs>
        <w:tab w:val="left" w:pos="4253"/>
      </w:tabs>
      <w:spacing w:before="480" w:after="360" w:line="280" w:lineRule="atLeast"/>
      <w:ind w:right="-794"/>
    </w:pPr>
  </w:style>
  <w:style w:type="character" w:customStyle="1" w:styleId="SignatureChar">
    <w:name w:val="Signature Char"/>
    <w:basedOn w:val="DefaultParagraphFont"/>
    <w:link w:val="Signature"/>
    <w:uiPriority w:val="99"/>
    <w:rsid w:val="0042380E"/>
    <w:rPr>
      <w:lang w:val="sv-SE"/>
    </w:rPr>
  </w:style>
  <w:style w:type="character" w:styleId="EndnoteReference">
    <w:name w:val="endnote reference"/>
    <w:basedOn w:val="DefaultParagraphFont"/>
    <w:uiPriority w:val="99"/>
    <w:semiHidden/>
    <w:unhideWhenUsed/>
    <w:rsid w:val="002D367E"/>
    <w:rPr>
      <w:vertAlign w:val="superscript"/>
      <w:lang w:val="sv-S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367E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367E"/>
    <w:rPr>
      <w:lang w:val="sv-SE"/>
    </w:rPr>
  </w:style>
  <w:style w:type="character" w:styleId="SmartHyperlink">
    <w:name w:val="Smart Hyperlink"/>
    <w:basedOn w:val="DefaultParagraphFont"/>
    <w:uiPriority w:val="99"/>
    <w:semiHidden/>
    <w:unhideWhenUsed/>
    <w:rsid w:val="002D367E"/>
    <w:rPr>
      <w:u w:val="dotted"/>
      <w:lang w:val="sv-SE"/>
    </w:rPr>
  </w:style>
  <w:style w:type="character" w:styleId="SmartLink">
    <w:name w:val="Smart Link"/>
    <w:basedOn w:val="DefaultParagraphFont"/>
    <w:uiPriority w:val="99"/>
    <w:semiHidden/>
    <w:unhideWhenUsed/>
    <w:rsid w:val="002D367E"/>
    <w:rPr>
      <w:color w:val="0000FF"/>
      <w:u w:val="single"/>
      <w:shd w:val="clear" w:color="auto" w:fill="F3F2F1"/>
      <w:lang w:val="sv-SE"/>
    </w:rPr>
  </w:style>
  <w:style w:type="table" w:styleId="TableClassic1">
    <w:name w:val="Table Classic 1"/>
    <w:basedOn w:val="TableNormal"/>
    <w:uiPriority w:val="99"/>
    <w:semiHidden/>
    <w:unhideWhenUsed/>
    <w:rsid w:val="002D36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D36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D367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D367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basedOn w:val="DefaultParagraphFont"/>
    <w:uiPriority w:val="22"/>
    <w:semiHidden/>
    <w:qFormat/>
    <w:rsid w:val="002D367E"/>
    <w:rPr>
      <w:b/>
      <w:bCs/>
      <w:lang w:val="sv-SE"/>
    </w:rPr>
  </w:style>
  <w:style w:type="character" w:styleId="IntenseEmphasis">
    <w:name w:val="Intense Emphasis"/>
    <w:basedOn w:val="DefaultParagraphFont"/>
    <w:uiPriority w:val="21"/>
    <w:semiHidden/>
    <w:qFormat/>
    <w:rsid w:val="002D367E"/>
    <w:rPr>
      <w:i/>
      <w:iCs/>
      <w:color w:val="173545" w:themeColor="accent1"/>
      <w:lang w:val="sv-SE"/>
    </w:rPr>
  </w:style>
  <w:style w:type="character" w:styleId="IntenseReference">
    <w:name w:val="Intense Reference"/>
    <w:basedOn w:val="DefaultParagraphFont"/>
    <w:uiPriority w:val="32"/>
    <w:semiHidden/>
    <w:qFormat/>
    <w:rsid w:val="002D367E"/>
    <w:rPr>
      <w:b/>
      <w:bCs/>
      <w:smallCaps/>
      <w:color w:val="173545" w:themeColor="accent1"/>
      <w:spacing w:val="5"/>
      <w:lang w:val="sv-SE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2D367E"/>
    <w:pPr>
      <w:pBdr>
        <w:top w:val="single" w:sz="4" w:space="10" w:color="173545" w:themeColor="accent1"/>
        <w:bottom w:val="single" w:sz="4" w:space="10" w:color="173545" w:themeColor="accent1"/>
      </w:pBdr>
      <w:spacing w:before="360" w:after="360"/>
      <w:ind w:left="864" w:right="864"/>
      <w:jc w:val="center"/>
    </w:pPr>
    <w:rPr>
      <w:i/>
      <w:iCs/>
      <w:color w:val="17354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67E"/>
    <w:rPr>
      <w:i/>
      <w:iCs/>
      <w:color w:val="173545" w:themeColor="accent1"/>
      <w:lang w:val="sv-SE"/>
    </w:rPr>
  </w:style>
  <w:style w:type="table" w:styleId="Table3Deffects1">
    <w:name w:val="Table 3D effects 1"/>
    <w:basedOn w:val="TableNormal"/>
    <w:uiPriority w:val="99"/>
    <w:semiHidden/>
    <w:unhideWhenUsed/>
    <w:rsid w:val="002D367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D367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D36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unhideWhenUsed/>
    <w:rsid w:val="002D367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D367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D367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D367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D367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2D367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D367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D367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D36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D36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D36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D367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D36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1">
    <w:name w:val="Table Grid 1"/>
    <w:basedOn w:val="TableNormal"/>
    <w:uiPriority w:val="99"/>
    <w:semiHidden/>
    <w:unhideWhenUsed/>
    <w:rsid w:val="002D36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D367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D367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D367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D36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D36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D367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D367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D36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2D3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D367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D367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D367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Rubriknumrering">
    <w:name w:val="Rubriknumrering"/>
    <w:uiPriority w:val="99"/>
    <w:rsid w:val="00C05DCB"/>
    <w:pPr>
      <w:numPr>
        <w:numId w:val="12"/>
      </w:numPr>
    </w:pPr>
  </w:style>
  <w:style w:type="paragraph" w:customStyle="1" w:styleId="Avsndare">
    <w:name w:val="Avsändare"/>
    <w:basedOn w:val="Header"/>
    <w:uiPriority w:val="19"/>
    <w:semiHidden/>
    <w:rsid w:val="002D367E"/>
    <w:pPr>
      <w:spacing w:before="480" w:after="1680"/>
      <w:ind w:left="-624"/>
      <w:contextualSpacing/>
    </w:pPr>
  </w:style>
  <w:style w:type="paragraph" w:customStyle="1" w:styleId="Frsttsbladstext">
    <w:name w:val="Försättsbladstext"/>
    <w:basedOn w:val="Normal"/>
    <w:next w:val="Title"/>
    <w:uiPriority w:val="11"/>
    <w:semiHidden/>
    <w:qFormat/>
    <w:rsid w:val="002D367E"/>
    <w:pPr>
      <w:spacing w:before="480" w:after="0"/>
      <w:ind w:left="-567"/>
      <w:outlineLvl w:val="0"/>
    </w:pPr>
    <w:rPr>
      <w:rFonts w:asciiTheme="majorHAnsi" w:hAnsiTheme="majorHAnsi" w:cstheme="majorHAnsi"/>
      <w:color w:val="7F7F7F" w:themeColor="text1" w:themeTint="80"/>
    </w:rPr>
  </w:style>
  <w:style w:type="paragraph" w:customStyle="1" w:styleId="Ruttext">
    <w:name w:val="Ruttext"/>
    <w:basedOn w:val="Normal"/>
    <w:uiPriority w:val="11"/>
    <w:semiHidden/>
    <w:qFormat/>
    <w:rsid w:val="002D367E"/>
    <w:pPr>
      <w:spacing w:after="40"/>
    </w:pPr>
    <w:rPr>
      <w:color w:val="000000" w:themeColor="text1"/>
    </w:rPr>
  </w:style>
  <w:style w:type="paragraph" w:customStyle="1" w:styleId="Adressrad">
    <w:name w:val="Adressrad"/>
    <w:basedOn w:val="Header"/>
    <w:uiPriority w:val="22"/>
    <w:semiHidden/>
    <w:qFormat/>
    <w:rsid w:val="00C85B1B"/>
    <w:pPr>
      <w:ind w:right="-1646"/>
    </w:pPr>
  </w:style>
  <w:style w:type="paragraph" w:customStyle="1" w:styleId="Heading1Orange">
    <w:name w:val="Heading 1 Orange"/>
    <w:basedOn w:val="Heading1"/>
    <w:next w:val="Normal"/>
    <w:uiPriority w:val="8"/>
    <w:unhideWhenUsed/>
    <w:qFormat/>
    <w:rsid w:val="003B4C47"/>
    <w:pPr>
      <w:spacing w:before="240"/>
    </w:pPr>
    <w:rPr>
      <w:color w:val="FF5E29"/>
    </w:rPr>
  </w:style>
  <w:style w:type="paragraph" w:customStyle="1" w:styleId="BulletL1">
    <w:name w:val="Bullet L1"/>
    <w:basedOn w:val="Normal"/>
    <w:uiPriority w:val="10"/>
    <w:qFormat/>
    <w:rsid w:val="00C177E9"/>
    <w:pPr>
      <w:numPr>
        <w:numId w:val="43"/>
      </w:numPr>
      <w:spacing w:after="0" w:line="240" w:lineRule="auto"/>
    </w:pPr>
  </w:style>
  <w:style w:type="paragraph" w:customStyle="1" w:styleId="BulletL2">
    <w:name w:val="Bullet L2"/>
    <w:basedOn w:val="BulletL1"/>
    <w:uiPriority w:val="10"/>
    <w:qFormat/>
    <w:rsid w:val="00C177E9"/>
    <w:pPr>
      <w:numPr>
        <w:ilvl w:val="1"/>
      </w:numPr>
    </w:pPr>
  </w:style>
  <w:style w:type="paragraph" w:customStyle="1" w:styleId="BulletL3">
    <w:name w:val="Bullet L3"/>
    <w:basedOn w:val="BulletL2"/>
    <w:uiPriority w:val="10"/>
    <w:qFormat/>
    <w:rsid w:val="00C177E9"/>
    <w:pPr>
      <w:numPr>
        <w:ilvl w:val="2"/>
      </w:numPr>
    </w:pPr>
  </w:style>
  <w:style w:type="paragraph" w:customStyle="1" w:styleId="BulletL4">
    <w:name w:val="Bullet L4"/>
    <w:basedOn w:val="BulletL3"/>
    <w:uiPriority w:val="10"/>
    <w:qFormat/>
    <w:rsid w:val="00C177E9"/>
    <w:pPr>
      <w:numPr>
        <w:ilvl w:val="3"/>
      </w:numPr>
    </w:pPr>
    <w:rPr>
      <w:sz w:val="20"/>
    </w:rPr>
  </w:style>
  <w:style w:type="numbering" w:customStyle="1" w:styleId="InvestorL1">
    <w:name w:val="Investor_L1"/>
    <w:uiPriority w:val="99"/>
    <w:rsid w:val="00C177E9"/>
    <w:pPr>
      <w:numPr>
        <w:numId w:val="15"/>
      </w:numPr>
    </w:pPr>
  </w:style>
  <w:style w:type="numbering" w:customStyle="1" w:styleId="InvestorL2">
    <w:name w:val="Investor_L2"/>
    <w:uiPriority w:val="99"/>
    <w:rsid w:val="00B97032"/>
    <w:pPr>
      <w:numPr>
        <w:numId w:val="17"/>
      </w:numPr>
    </w:pPr>
  </w:style>
  <w:style w:type="numbering" w:customStyle="1" w:styleId="InvestorL3">
    <w:name w:val="Investor_L3"/>
    <w:uiPriority w:val="99"/>
    <w:rsid w:val="001E4A9A"/>
    <w:pPr>
      <w:numPr>
        <w:numId w:val="25"/>
      </w:numPr>
    </w:pPr>
  </w:style>
  <w:style w:type="numbering" w:customStyle="1" w:styleId="InvestorL4">
    <w:name w:val="Investor_L4"/>
    <w:uiPriority w:val="99"/>
    <w:rsid w:val="001E4A9A"/>
    <w:pPr>
      <w:numPr>
        <w:numId w:val="27"/>
      </w:numPr>
    </w:pPr>
  </w:style>
  <w:style w:type="paragraph" w:customStyle="1" w:styleId="NormalafterListorTable">
    <w:name w:val="Normal after List or Table"/>
    <w:basedOn w:val="Normal"/>
    <w:next w:val="Normal"/>
    <w:qFormat/>
    <w:rsid w:val="00692D1F"/>
    <w:pPr>
      <w:spacing w:before="240"/>
    </w:pPr>
  </w:style>
  <w:style w:type="table" w:customStyle="1" w:styleId="Investortable">
    <w:name w:val="Investor table"/>
    <w:basedOn w:val="TableNormal"/>
    <w:uiPriority w:val="99"/>
    <w:rsid w:val="00F33FD3"/>
    <w:pPr>
      <w:spacing w:after="0" w:line="240" w:lineRule="auto"/>
      <w:jc w:val="right"/>
    </w:pPr>
    <w:rPr>
      <w:rFonts w:asciiTheme="minorHAnsi" w:hAnsiTheme="minorHAnsi"/>
      <w:kern w:val="0"/>
      <w:sz w:val="18"/>
      <w14:ligatures w14:val="none"/>
    </w:rPr>
    <w:tblPr>
      <w:tblStyleRowBandSize w:val="1"/>
      <w:tblBorders>
        <w:bottom w:val="single" w:sz="4" w:space="0" w:color="512930" w:themeColor="accent2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FF5E29" w:themeColor="accent4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FF5E29" w:themeColor="accent4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vestortablewithborders">
    <w:name w:val="Investor table with borders"/>
    <w:basedOn w:val="TableGrid"/>
    <w:uiPriority w:val="99"/>
    <w:rsid w:val="00F33FD3"/>
    <w:pPr>
      <w:contextualSpacing/>
    </w:pPr>
    <w:rPr>
      <w:rFonts w:asciiTheme="minorHAnsi" w:eastAsiaTheme="minorEastAsia" w:hAnsiTheme="minorHAnsi"/>
      <w:kern w:val="0"/>
      <w:sz w:val="18"/>
      <w:lang w:eastAsia="zh-CN"/>
      <w14:ligatures w14:val="none"/>
    </w:rPr>
    <w:tblPr>
      <w:tblCellMar>
        <w:top w:w="113" w:type="dxa"/>
        <w:bottom w:w="113" w:type="dxa"/>
      </w:tblCellMar>
    </w:tblPr>
  </w:style>
  <w:style w:type="table" w:customStyle="1" w:styleId="Investortablewithlightborders">
    <w:name w:val="Investor table with light borders"/>
    <w:basedOn w:val="TableNormal"/>
    <w:uiPriority w:val="99"/>
    <w:rsid w:val="00F33FD3"/>
    <w:pPr>
      <w:spacing w:after="0" w:line="240" w:lineRule="auto"/>
      <w:jc w:val="right"/>
    </w:pPr>
    <w:rPr>
      <w:rFonts w:asciiTheme="minorHAnsi" w:hAnsiTheme="minorHAnsi"/>
      <w:kern w:val="0"/>
      <w:sz w:val="18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b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FF5E29" w:themeColor="accent4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FF5E29" w:themeColor="accent4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</w:tcPr>
    </w:tblStylePr>
    <w:tblStylePr w:type="firstCol">
      <w:pPr>
        <w:wordWrap/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</w:tcPr>
    </w:tblStylePr>
    <w:tblStylePr w:type="lastCol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</w:tcPr>
    </w:tblStylePr>
    <w:tblStylePr w:type="band1Vert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</w:tcPr>
    </w:tblStylePr>
    <w:tblStylePr w:type="band2Vert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</w:tcPr>
    </w:tblStylePr>
  </w:style>
  <w:style w:type="table" w:customStyle="1" w:styleId="Investortablewithoutborders">
    <w:name w:val="Investor table without borders"/>
    <w:basedOn w:val="TableNormal"/>
    <w:uiPriority w:val="99"/>
    <w:rsid w:val="00F33FD3"/>
    <w:pPr>
      <w:spacing w:after="0" w:line="240" w:lineRule="auto"/>
    </w:pPr>
    <w:rPr>
      <w:rFonts w:asciiTheme="minorHAnsi" w:hAnsiTheme="minorHAnsi"/>
      <w:kern w:val="0"/>
      <w14:ligatures w14:val="none"/>
    </w:rPr>
    <w:tblPr/>
    <w:tcPr>
      <w:tcMar>
        <w:top w:w="113" w:type="dxa"/>
        <w:bottom w:w="113" w:type="dxa"/>
      </w:tcMar>
    </w:tcPr>
  </w:style>
  <w:style w:type="paragraph" w:styleId="Revision">
    <w:name w:val="Revision"/>
    <w:hidden/>
    <w:uiPriority w:val="99"/>
    <w:semiHidden/>
    <w:rsid w:val="00E254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3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Investor WD egna färger">
  <a:themeElements>
    <a:clrScheme name="Investor">
      <a:dk1>
        <a:sysClr val="windowText" lastClr="000000"/>
      </a:dk1>
      <a:lt1>
        <a:srgbClr val="FFFFFF"/>
      </a:lt1>
      <a:dk2>
        <a:srgbClr val="44444B"/>
      </a:dk2>
      <a:lt2>
        <a:srgbClr val="A9A9B1"/>
      </a:lt2>
      <a:accent1>
        <a:srgbClr val="173545"/>
      </a:accent1>
      <a:accent2>
        <a:srgbClr val="512930"/>
      </a:accent2>
      <a:accent3>
        <a:srgbClr val="5093A5"/>
      </a:accent3>
      <a:accent4>
        <a:srgbClr val="FF5E29"/>
      </a:accent4>
      <a:accent5>
        <a:srgbClr val="B3CA91"/>
      </a:accent5>
      <a:accent6>
        <a:srgbClr val="ECF5E0"/>
      </a:accent6>
      <a:hlink>
        <a:srgbClr val="512930"/>
      </a:hlink>
      <a:folHlink>
        <a:srgbClr val="EBC2C3"/>
      </a:folHlink>
    </a:clrScheme>
    <a:fontScheme name="Investor">
      <a:majorFont>
        <a:latin typeface="KH Teka Investor"/>
        <a:ea typeface=""/>
        <a:cs typeface=""/>
      </a:majorFont>
      <a:minorFont>
        <a:latin typeface="KH Teka Investo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custClrLst>
    <a:custClr name="Petrol 01">
      <a:srgbClr val="173534"/>
    </a:custClr>
    <a:custClr name="Petrol 02">
      <a:srgbClr val="245A6C"/>
    </a:custClr>
    <a:custClr name="Petrol 03">
      <a:srgbClr val="5093A5"/>
    </a:custClr>
    <a:custClr name="Petrol 04">
      <a:srgbClr val="90CCD5"/>
    </a:custClr>
    <a:custClr name="Petrol 05">
      <a:srgbClr val="E1F2F4"/>
    </a:custClr>
    <a:custClr name="Green 01">
      <a:srgbClr val="303725"/>
    </a:custClr>
    <a:custClr name="Green 02">
      <a:srgbClr val="4A5639"/>
    </a:custClr>
    <a:custClr name="Green 03">
      <a:srgbClr val="7F9362"/>
    </a:custClr>
    <a:custClr name="Green 04">
      <a:srgbClr val="B3CA91"/>
    </a:custClr>
    <a:custClr name="Green 05">
      <a:srgbClr val="ECF5E0"/>
    </a:custClr>
    <a:custClr name="Burgundy 01">
      <a:srgbClr val="512930"/>
    </a:custClr>
    <a:custClr name="Burgundy 02">
      <a:srgbClr val="974951"/>
    </a:custClr>
    <a:custClr name="Burgundy 03">
      <a:srgbClr val="C87E81"/>
    </a:custClr>
    <a:custClr name="Burgundy 04">
      <a:srgbClr val="EBC2C3"/>
    </a:custClr>
    <a:custClr name="Burgundy 05">
      <a:srgbClr val="FBE9EA"/>
    </a:custClr>
    <a:custClr name="Grey 01">
      <a:srgbClr val="2C2C30"/>
    </a:custClr>
    <a:custClr name="Grey 02">
      <a:srgbClr val="44444B"/>
    </a:custClr>
    <a:custClr name="Grey 03">
      <a:srgbClr val="77777E"/>
    </a:custClr>
    <a:custClr name="Grey 04">
      <a:srgbClr val="A9A9B1"/>
    </a:custClr>
    <a:custClr name="Grey 05">
      <a:srgbClr val="E3E3E8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3fd285-9300-44e1-9abd-118c5163ef7c" xsi:nil="true"/>
    <lcf76f155ced4ddcb4097134ff3c332f xmlns="2e45f1dd-dca0-4200-91d6-dd50d7610e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734BD670A20243B28B7C5BD931837E" ma:contentTypeVersion="18" ma:contentTypeDescription="Create a new document." ma:contentTypeScope="" ma:versionID="074a5f3e7def31c143c42323727a7707">
  <xsd:schema xmlns:xsd="http://www.w3.org/2001/XMLSchema" xmlns:xs="http://www.w3.org/2001/XMLSchema" xmlns:p="http://schemas.microsoft.com/office/2006/metadata/properties" xmlns:ns2="2e45f1dd-dca0-4200-91d6-dd50d7610e49" xmlns:ns3="d03fd285-9300-44e1-9abd-118c5163ef7c" targetNamespace="http://schemas.microsoft.com/office/2006/metadata/properties" ma:root="true" ma:fieldsID="093b4ea13dca294a3db3594c7bf33ca8" ns2:_="" ns3:_="">
    <xsd:import namespace="2e45f1dd-dca0-4200-91d6-dd50d7610e49"/>
    <xsd:import namespace="d03fd285-9300-44e1-9abd-118c5163ef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5f1dd-dca0-4200-91d6-dd50d7610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05a16a-d728-4b26-93f5-c58006e108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d285-9300-44e1-9abd-118c5163ef7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6519e6-cf64-4f1b-bc44-63f88dcc71b8}" ma:internalName="TaxCatchAll" ma:showField="CatchAllData" ma:web="d03fd285-9300-44e1-9abd-118c5163ef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root xmlns="LPXML_extra15">
  <namn/>
  <titel/>
  <avdelning/>
  <kontakt>
    <telefon/>
    <mobil/>
    <epost/>
    <adress>
      <co/>
      <box/>
      <gata/>
      <postnr/>
      <ort/>
      <land/>
    </adress>
  </kontakt>
  <dokumenttyp/>
  <version/>
  <sklass/>
  <datum/>
  <dnr/>
  <extra01/>
  <extra02/>
  <extra03/>
  <extra04/>
  <extra05/>
  <extra06/>
  <extra07/>
  <extra08/>
  <extra09/>
  <extra10/>
  <extra11/>
  <extra12/>
  <extra13/>
  <extra15/>
</root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C39E0-5E50-40CE-BC3C-D539F8DE7505}">
  <ds:schemaRefs>
    <ds:schemaRef ds:uri="http://schemas.microsoft.com/office/2006/metadata/properties"/>
    <ds:schemaRef ds:uri="http://schemas.microsoft.com/office/infopath/2007/PartnerControls"/>
    <ds:schemaRef ds:uri="d03fd285-9300-44e1-9abd-118c5163ef7c"/>
    <ds:schemaRef ds:uri="2e45f1dd-dca0-4200-91d6-dd50d7610e49"/>
  </ds:schemaRefs>
</ds:datastoreItem>
</file>

<file path=customXml/itemProps2.xml><?xml version="1.0" encoding="utf-8"?>
<ds:datastoreItem xmlns:ds="http://schemas.openxmlformats.org/officeDocument/2006/customXml" ds:itemID="{1F9E1C12-BCF0-4C88-AAC1-1ABA8256A9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CA9BE-9F3E-4F59-8B12-AC5D0EA85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45f1dd-dca0-4200-91d6-dd50d7610e49"/>
    <ds:schemaRef ds:uri="d03fd285-9300-44e1-9abd-118c5163ef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81BBEC-8B37-4889-80BB-25CF34625C73}">
  <ds:schemaRefs>
    <ds:schemaRef ds:uri="LPXML_extra15"/>
  </ds:schemaRefs>
</ds:datastoreItem>
</file>

<file path=customXml/itemProps5.xml><?xml version="1.0" encoding="utf-8"?>
<ds:datastoreItem xmlns:ds="http://schemas.openxmlformats.org/officeDocument/2006/customXml" ds:itemID="{4F24FF78-C6A9-4BBC-8D72-745583ED153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9f448df-da14-4baf-a5b5-dc842a85b839}" enabled="1" method="Standard" siteId="{131ee927-9ef9-45d8-b2d2-d8ac7fc3101c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267</Words>
  <Characters>1527</Characters>
  <Application>Microsoft Office Word</Application>
  <DocSecurity>0</DocSecurity>
  <Lines>12</Lines>
  <Paragraphs>3</Paragraphs>
  <ScaleCrop>false</ScaleCrop>
  <Company>IAB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Rudberg, Zacharias</dc:creator>
  <cp:keywords/>
  <dc:description/>
  <cp:lastModifiedBy>Rudberg, Zacharias</cp:lastModifiedBy>
  <cp:revision>131</cp:revision>
  <cp:lastPrinted>2024-09-16T13:57:00Z</cp:lastPrinted>
  <dcterms:created xsi:type="dcterms:W3CDTF">2025-05-20T19:24:00Z</dcterms:created>
  <dcterms:modified xsi:type="dcterms:W3CDTF">2025-05-26T09:26:00Z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0x0101001C734BD670A20243B28B7C5BD931837E</vt:lpwstr>
  </property>
  <property fmtid="{D5CDD505-2E9C-101B-9397-08002B2CF9AE}" pid="3" name="MediaServiceImageTags">
    <vt:lpwstr/>
  </property>
</Properties>
</file>